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0C88B" w14:textId="77777777" w:rsidR="009618A0" w:rsidRPr="004B5FAC" w:rsidRDefault="009618A0" w:rsidP="00123399">
      <w:pPr>
        <w:jc w:val="center"/>
        <w:rPr>
          <w:rFonts w:ascii="Aptos" w:hAnsi="Aptos" w:cstheme="minorHAnsi"/>
          <w:b/>
          <w:sz w:val="22"/>
          <w:szCs w:val="22"/>
        </w:rPr>
      </w:pPr>
    </w:p>
    <w:p w14:paraId="1DBA616D" w14:textId="7B163950" w:rsidR="009B7C73" w:rsidRPr="004B5FAC" w:rsidRDefault="009B7C73" w:rsidP="00123399">
      <w:pPr>
        <w:tabs>
          <w:tab w:val="left" w:pos="4265"/>
          <w:tab w:val="center" w:pos="7285"/>
        </w:tabs>
        <w:jc w:val="center"/>
        <w:rPr>
          <w:rFonts w:ascii="Aptos" w:hAnsi="Aptos" w:cstheme="minorHAnsi"/>
          <w:b/>
          <w:sz w:val="22"/>
          <w:szCs w:val="22"/>
        </w:rPr>
      </w:pPr>
    </w:p>
    <w:p w14:paraId="18B87638" w14:textId="6D9892DD" w:rsidR="004C7F55" w:rsidRDefault="004C7F55" w:rsidP="004C7F55">
      <w:pPr>
        <w:tabs>
          <w:tab w:val="left" w:pos="4265"/>
          <w:tab w:val="center" w:pos="7285"/>
        </w:tabs>
        <w:jc w:val="right"/>
        <w:rPr>
          <w:rFonts w:ascii="Aptos" w:hAnsi="Aptos" w:cstheme="minorHAnsi"/>
          <w:b/>
          <w:sz w:val="22"/>
          <w:szCs w:val="22"/>
        </w:rPr>
      </w:pPr>
      <w:r>
        <w:rPr>
          <w:rFonts w:ascii="Aptos" w:hAnsi="Aptos" w:cstheme="minorHAnsi"/>
          <w:b/>
          <w:sz w:val="22"/>
          <w:szCs w:val="22"/>
        </w:rPr>
        <w:t xml:space="preserve">Załącznik nr </w:t>
      </w:r>
      <w:r w:rsidR="00C134C5">
        <w:rPr>
          <w:rFonts w:ascii="Aptos" w:hAnsi="Aptos" w:cstheme="minorHAnsi"/>
          <w:b/>
          <w:sz w:val="22"/>
          <w:szCs w:val="22"/>
        </w:rPr>
        <w:t>2</w:t>
      </w:r>
    </w:p>
    <w:p w14:paraId="12385FDA" w14:textId="404E58FB" w:rsidR="00FC4682" w:rsidRPr="004B5FAC" w:rsidRDefault="0067137A" w:rsidP="00123399">
      <w:pPr>
        <w:tabs>
          <w:tab w:val="left" w:pos="4265"/>
          <w:tab w:val="center" w:pos="7285"/>
        </w:tabs>
        <w:jc w:val="center"/>
        <w:rPr>
          <w:rFonts w:ascii="Aptos" w:hAnsi="Aptos" w:cstheme="minorHAnsi"/>
          <w:b/>
          <w:sz w:val="22"/>
          <w:szCs w:val="22"/>
        </w:rPr>
      </w:pPr>
      <w:r w:rsidRPr="004B5FAC">
        <w:rPr>
          <w:rFonts w:ascii="Aptos" w:hAnsi="Aptos" w:cstheme="minorHAnsi"/>
          <w:b/>
          <w:sz w:val="22"/>
          <w:szCs w:val="22"/>
        </w:rPr>
        <w:t xml:space="preserve">SPECYFIKACJA </w:t>
      </w:r>
      <w:r w:rsidR="008A666E" w:rsidRPr="004B5FAC">
        <w:rPr>
          <w:rFonts w:ascii="Aptos" w:hAnsi="Aptos" w:cstheme="minorHAnsi"/>
          <w:b/>
          <w:sz w:val="22"/>
          <w:szCs w:val="22"/>
          <w:lang w:eastAsia="pl-PL"/>
        </w:rPr>
        <w:t>TECHNICZNO-FUNKCJONALNA</w:t>
      </w:r>
    </w:p>
    <w:p w14:paraId="17C1EC17" w14:textId="77777777" w:rsidR="008A666E" w:rsidRPr="004B5FAC" w:rsidRDefault="008A666E" w:rsidP="00123399">
      <w:pPr>
        <w:pStyle w:val="Bezodstpw"/>
        <w:jc w:val="center"/>
        <w:rPr>
          <w:rFonts w:ascii="Aptos" w:hAnsi="Aptos" w:cstheme="minorHAnsi"/>
          <w:bCs/>
          <w:sz w:val="22"/>
          <w:szCs w:val="22"/>
        </w:rPr>
      </w:pPr>
    </w:p>
    <w:p w14:paraId="27BE2784" w14:textId="77777777" w:rsidR="008D1481" w:rsidRPr="004B5FAC" w:rsidRDefault="008D1481" w:rsidP="00123399">
      <w:pPr>
        <w:pStyle w:val="Bezodstpw"/>
        <w:jc w:val="center"/>
        <w:rPr>
          <w:rFonts w:ascii="Aptos" w:hAnsi="Aptos" w:cstheme="minorHAnsi"/>
          <w:sz w:val="22"/>
          <w:szCs w:val="22"/>
        </w:rPr>
      </w:pPr>
    </w:p>
    <w:tbl>
      <w:tblPr>
        <w:tblStyle w:val="Tabela-Siatka"/>
        <w:tblW w:w="14029" w:type="dxa"/>
        <w:jc w:val="center"/>
        <w:tblLook w:val="04A0" w:firstRow="1" w:lastRow="0" w:firstColumn="1" w:lastColumn="0" w:noHBand="0" w:noVBand="1"/>
      </w:tblPr>
      <w:tblGrid>
        <w:gridCol w:w="664"/>
        <w:gridCol w:w="4860"/>
        <w:gridCol w:w="4252"/>
        <w:gridCol w:w="4253"/>
      </w:tblGrid>
      <w:tr w:rsidR="008D1481" w:rsidRPr="004B5FAC" w14:paraId="120E3C2F" w14:textId="77777777" w:rsidTr="00531883">
        <w:trPr>
          <w:jc w:val="center"/>
        </w:trPr>
        <w:tc>
          <w:tcPr>
            <w:tcW w:w="664" w:type="dxa"/>
            <w:vAlign w:val="center"/>
          </w:tcPr>
          <w:p w14:paraId="44FEA8D4" w14:textId="77777777" w:rsidR="008D1481" w:rsidRPr="004B5FAC" w:rsidRDefault="008D1481" w:rsidP="00123399">
            <w:pPr>
              <w:jc w:val="center"/>
              <w:rPr>
                <w:rFonts w:ascii="Aptos" w:hAnsi="Aptos" w:cstheme="minorHAnsi"/>
                <w:b/>
                <w:bCs/>
                <w:szCs w:val="22"/>
              </w:rPr>
            </w:pPr>
            <w:r w:rsidRPr="004B5FAC">
              <w:rPr>
                <w:rFonts w:ascii="Aptos" w:hAnsi="Aptos" w:cstheme="minorHAnsi"/>
                <w:b/>
                <w:bCs/>
                <w:szCs w:val="22"/>
              </w:rPr>
              <w:t>L. P.</w:t>
            </w:r>
          </w:p>
        </w:tc>
        <w:tc>
          <w:tcPr>
            <w:tcW w:w="4860" w:type="dxa"/>
            <w:vAlign w:val="center"/>
          </w:tcPr>
          <w:p w14:paraId="789F977E" w14:textId="77777777" w:rsidR="008D1481" w:rsidRPr="004B5FAC" w:rsidRDefault="008D1481" w:rsidP="00123399">
            <w:pPr>
              <w:jc w:val="center"/>
              <w:rPr>
                <w:rFonts w:ascii="Aptos" w:hAnsi="Aptos" w:cstheme="minorHAnsi"/>
                <w:b/>
                <w:bCs/>
                <w:szCs w:val="22"/>
              </w:rPr>
            </w:pPr>
            <w:r w:rsidRPr="004B5FAC">
              <w:rPr>
                <w:rFonts w:ascii="Aptos" w:hAnsi="Aptos" w:cstheme="minorHAnsi"/>
                <w:b/>
                <w:bCs/>
                <w:szCs w:val="22"/>
              </w:rPr>
              <w:t>OPIS</w:t>
            </w:r>
          </w:p>
        </w:tc>
        <w:tc>
          <w:tcPr>
            <w:tcW w:w="4252" w:type="dxa"/>
            <w:vAlign w:val="center"/>
          </w:tcPr>
          <w:p w14:paraId="1D83ABBF" w14:textId="77777777" w:rsidR="008D1481" w:rsidRPr="004B5FAC" w:rsidRDefault="008D1481" w:rsidP="00123399">
            <w:pPr>
              <w:jc w:val="center"/>
              <w:rPr>
                <w:rFonts w:ascii="Aptos" w:hAnsi="Aptos" w:cstheme="minorHAnsi"/>
                <w:b/>
                <w:bCs/>
                <w:szCs w:val="22"/>
              </w:rPr>
            </w:pPr>
            <w:r w:rsidRPr="004B5FAC">
              <w:rPr>
                <w:rFonts w:ascii="Aptos" w:hAnsi="Aptos" w:cstheme="minorHAnsi"/>
                <w:b/>
                <w:bCs/>
                <w:szCs w:val="22"/>
              </w:rPr>
              <w:t>PARAMETR WYMAGANY</w:t>
            </w:r>
          </w:p>
        </w:tc>
        <w:tc>
          <w:tcPr>
            <w:tcW w:w="4253" w:type="dxa"/>
            <w:vAlign w:val="center"/>
          </w:tcPr>
          <w:p w14:paraId="5F60724F" w14:textId="77777777" w:rsidR="008D1481" w:rsidRPr="004B5FAC" w:rsidRDefault="008D1481" w:rsidP="00123399">
            <w:pPr>
              <w:jc w:val="center"/>
              <w:rPr>
                <w:rFonts w:ascii="Aptos" w:hAnsi="Aptos" w:cstheme="minorHAnsi"/>
                <w:b/>
                <w:bCs/>
                <w:szCs w:val="22"/>
              </w:rPr>
            </w:pPr>
            <w:r w:rsidRPr="004B5FAC">
              <w:rPr>
                <w:rFonts w:ascii="Aptos" w:hAnsi="Aptos" w:cstheme="minorHAnsi"/>
                <w:b/>
                <w:bCs/>
                <w:szCs w:val="22"/>
              </w:rPr>
              <w:t>PARAMETR OFEROWANY</w:t>
            </w:r>
          </w:p>
        </w:tc>
      </w:tr>
      <w:tr w:rsidR="008D1481" w:rsidRPr="004B5FAC" w14:paraId="54F4FE22" w14:textId="77777777" w:rsidTr="00531883">
        <w:trPr>
          <w:jc w:val="center"/>
        </w:trPr>
        <w:tc>
          <w:tcPr>
            <w:tcW w:w="14029" w:type="dxa"/>
            <w:gridSpan w:val="4"/>
            <w:vAlign w:val="center"/>
          </w:tcPr>
          <w:p w14:paraId="472797BD" w14:textId="1EA1AB4D" w:rsidR="008D1481" w:rsidRPr="004B5FAC" w:rsidRDefault="009D04B1" w:rsidP="00123399">
            <w:pPr>
              <w:rPr>
                <w:rFonts w:ascii="Aptos" w:hAnsi="Aptos" w:cstheme="minorHAnsi"/>
                <w:b/>
                <w:bCs/>
                <w:szCs w:val="22"/>
              </w:rPr>
            </w:pPr>
            <w:r w:rsidRPr="004B5FAC">
              <w:rPr>
                <w:rFonts w:ascii="Aptos" w:hAnsi="Aptos" w:cstheme="minorHAnsi"/>
                <w:b/>
                <w:bCs/>
                <w:szCs w:val="22"/>
              </w:rPr>
              <w:t>Narzędzia chirurgiczne</w:t>
            </w:r>
          </w:p>
        </w:tc>
      </w:tr>
      <w:tr w:rsidR="008D1481" w:rsidRPr="004B5FAC" w14:paraId="34C73B5A" w14:textId="77777777" w:rsidTr="00123399">
        <w:trPr>
          <w:jc w:val="center"/>
        </w:trPr>
        <w:tc>
          <w:tcPr>
            <w:tcW w:w="664" w:type="dxa"/>
            <w:vAlign w:val="center"/>
          </w:tcPr>
          <w:p w14:paraId="55C63B56" w14:textId="7EC35EDA" w:rsidR="008D1481" w:rsidRPr="004B5FAC" w:rsidRDefault="00123399" w:rsidP="00123399">
            <w:pPr>
              <w:jc w:val="center"/>
              <w:rPr>
                <w:rFonts w:ascii="Aptos" w:hAnsi="Aptos" w:cstheme="minorHAnsi"/>
                <w:szCs w:val="22"/>
              </w:rPr>
            </w:pPr>
            <w:r w:rsidRPr="004B5FAC">
              <w:rPr>
                <w:rFonts w:ascii="Aptos" w:hAnsi="Aptos" w:cstheme="minorHAnsi"/>
                <w:szCs w:val="22"/>
              </w:rPr>
              <w:t>1.</w:t>
            </w:r>
          </w:p>
        </w:tc>
        <w:tc>
          <w:tcPr>
            <w:tcW w:w="4860" w:type="dxa"/>
            <w:vAlign w:val="center"/>
          </w:tcPr>
          <w:p w14:paraId="30DF3C0B" w14:textId="27D48852" w:rsidR="008D1481" w:rsidRPr="004B5FAC" w:rsidRDefault="00123399" w:rsidP="00123399">
            <w:pPr>
              <w:jc w:val="center"/>
              <w:rPr>
                <w:rFonts w:ascii="Aptos" w:hAnsi="Aptos" w:cstheme="minorHAnsi"/>
                <w:szCs w:val="22"/>
              </w:rPr>
            </w:pPr>
            <w:r w:rsidRPr="004B5FAC">
              <w:rPr>
                <w:rFonts w:ascii="Aptos" w:hAnsi="Aptos" w:cstheme="minorHAnsi"/>
                <w:szCs w:val="22"/>
              </w:rPr>
              <w:t>TYP/ MODEL/ PRODUCENT WYROBU MEDYCZNEGO</w:t>
            </w:r>
          </w:p>
        </w:tc>
        <w:tc>
          <w:tcPr>
            <w:tcW w:w="4252" w:type="dxa"/>
            <w:vAlign w:val="center"/>
          </w:tcPr>
          <w:p w14:paraId="7F0F37C0" w14:textId="1558EC65" w:rsidR="008D1481" w:rsidRPr="004B5FAC" w:rsidRDefault="00004EB6" w:rsidP="00123399">
            <w:pPr>
              <w:jc w:val="center"/>
              <w:rPr>
                <w:rFonts w:ascii="Aptos" w:hAnsi="Aptos" w:cstheme="minorHAnsi"/>
                <w:szCs w:val="22"/>
              </w:rPr>
            </w:pPr>
            <w:r w:rsidRPr="004B5FAC">
              <w:rPr>
                <w:rFonts w:ascii="Aptos" w:hAnsi="Aptos" w:cstheme="minorHAnsi"/>
                <w:szCs w:val="22"/>
              </w:rPr>
              <w:t>(proszę podać)</w:t>
            </w:r>
          </w:p>
        </w:tc>
        <w:tc>
          <w:tcPr>
            <w:tcW w:w="4253" w:type="dxa"/>
            <w:vAlign w:val="center"/>
          </w:tcPr>
          <w:p w14:paraId="05DAC514" w14:textId="77777777" w:rsidR="008D1481" w:rsidRPr="004B5FAC" w:rsidRDefault="008D1481" w:rsidP="00123399">
            <w:pPr>
              <w:jc w:val="center"/>
              <w:rPr>
                <w:rFonts w:ascii="Aptos" w:hAnsi="Aptos" w:cstheme="minorHAnsi"/>
                <w:szCs w:val="22"/>
              </w:rPr>
            </w:pPr>
          </w:p>
        </w:tc>
      </w:tr>
      <w:tr w:rsidR="00A707D3" w:rsidRPr="004B5FAC" w14:paraId="0C047D15" w14:textId="77777777" w:rsidTr="00123399">
        <w:trPr>
          <w:jc w:val="center"/>
        </w:trPr>
        <w:tc>
          <w:tcPr>
            <w:tcW w:w="664" w:type="dxa"/>
            <w:vAlign w:val="center"/>
          </w:tcPr>
          <w:p w14:paraId="7AF4F47F" w14:textId="52722BAC" w:rsidR="00A707D3" w:rsidRPr="004B5FAC" w:rsidRDefault="00123399" w:rsidP="00123399">
            <w:pPr>
              <w:jc w:val="center"/>
              <w:rPr>
                <w:rFonts w:ascii="Aptos" w:hAnsi="Aptos" w:cstheme="minorHAnsi"/>
                <w:szCs w:val="22"/>
              </w:rPr>
            </w:pPr>
            <w:r w:rsidRPr="004B5FAC">
              <w:rPr>
                <w:rFonts w:ascii="Aptos" w:hAnsi="Aptos" w:cstheme="minorHAnsi"/>
                <w:szCs w:val="22"/>
              </w:rPr>
              <w:t>2.</w:t>
            </w:r>
          </w:p>
        </w:tc>
        <w:tc>
          <w:tcPr>
            <w:tcW w:w="4860" w:type="dxa"/>
            <w:vAlign w:val="center"/>
          </w:tcPr>
          <w:p w14:paraId="2254B69B" w14:textId="5DE12A44" w:rsidR="00096145" w:rsidRPr="004B5FAC" w:rsidRDefault="00003D34" w:rsidP="00123399">
            <w:pPr>
              <w:suppressAutoHyphens w:val="0"/>
              <w:jc w:val="center"/>
              <w:rPr>
                <w:rFonts w:ascii="Aptos" w:hAnsi="Aptos" w:cstheme="minorHAnsi"/>
                <w:szCs w:val="22"/>
              </w:rPr>
            </w:pPr>
            <w:r w:rsidRPr="004B5FAC">
              <w:rPr>
                <w:rFonts w:ascii="Aptos" w:hAnsi="Aptos" w:cstheme="minorHAnsi"/>
                <w:szCs w:val="22"/>
              </w:rPr>
              <w:t>Wykonane ze stali chirurgicznej  o podwyższonej odporności na zużycie, odpornej na korozję.</w:t>
            </w:r>
          </w:p>
        </w:tc>
        <w:tc>
          <w:tcPr>
            <w:tcW w:w="4252" w:type="dxa"/>
            <w:vAlign w:val="center"/>
          </w:tcPr>
          <w:p w14:paraId="26EE2590" w14:textId="49715F3D" w:rsidR="00A707D3" w:rsidRPr="004B5FAC" w:rsidRDefault="009D04B1" w:rsidP="00123399">
            <w:pPr>
              <w:jc w:val="center"/>
              <w:rPr>
                <w:rFonts w:ascii="Aptos" w:hAnsi="Aptos" w:cstheme="minorHAnsi"/>
                <w:szCs w:val="22"/>
              </w:rPr>
            </w:pPr>
            <w:r w:rsidRPr="004B5FAC">
              <w:rPr>
                <w:rFonts w:ascii="Aptos" w:hAnsi="Aptos" w:cstheme="minorHAnsi"/>
                <w:szCs w:val="22"/>
              </w:rPr>
              <w:t>TAK</w:t>
            </w:r>
          </w:p>
        </w:tc>
        <w:tc>
          <w:tcPr>
            <w:tcW w:w="4253" w:type="dxa"/>
            <w:vAlign w:val="center"/>
          </w:tcPr>
          <w:p w14:paraId="1923C335" w14:textId="4C2C38EE" w:rsidR="00A707D3" w:rsidRPr="004B5FAC" w:rsidRDefault="00A707D3" w:rsidP="00123399">
            <w:pPr>
              <w:jc w:val="center"/>
              <w:rPr>
                <w:rFonts w:ascii="Aptos" w:hAnsi="Aptos" w:cstheme="minorHAnsi"/>
                <w:szCs w:val="22"/>
              </w:rPr>
            </w:pPr>
          </w:p>
        </w:tc>
      </w:tr>
      <w:tr w:rsidR="00A707D3" w:rsidRPr="004B5FAC" w14:paraId="73AA8970" w14:textId="77777777" w:rsidTr="00123399">
        <w:trPr>
          <w:jc w:val="center"/>
        </w:trPr>
        <w:tc>
          <w:tcPr>
            <w:tcW w:w="664" w:type="dxa"/>
            <w:vAlign w:val="center"/>
          </w:tcPr>
          <w:p w14:paraId="233F4448" w14:textId="4297ECB3" w:rsidR="00A707D3" w:rsidRPr="004B5FAC" w:rsidRDefault="00123399" w:rsidP="00123399">
            <w:pPr>
              <w:jc w:val="center"/>
              <w:rPr>
                <w:rFonts w:ascii="Aptos" w:hAnsi="Aptos" w:cstheme="minorHAnsi"/>
                <w:szCs w:val="22"/>
              </w:rPr>
            </w:pPr>
            <w:r w:rsidRPr="004B5FAC">
              <w:rPr>
                <w:rFonts w:ascii="Aptos" w:hAnsi="Aptos" w:cstheme="minorHAnsi"/>
                <w:szCs w:val="22"/>
              </w:rPr>
              <w:t>3.</w:t>
            </w:r>
          </w:p>
        </w:tc>
        <w:tc>
          <w:tcPr>
            <w:tcW w:w="4860" w:type="dxa"/>
            <w:vAlign w:val="center"/>
          </w:tcPr>
          <w:p w14:paraId="4D2B33BB" w14:textId="294BF9B1" w:rsidR="00096145" w:rsidRPr="004B5FAC" w:rsidRDefault="00003D34" w:rsidP="00123399">
            <w:pPr>
              <w:suppressAutoHyphens w:val="0"/>
              <w:jc w:val="center"/>
              <w:rPr>
                <w:rFonts w:ascii="Aptos" w:hAnsi="Aptos" w:cstheme="minorHAnsi"/>
                <w:szCs w:val="22"/>
              </w:rPr>
            </w:pPr>
            <w:r w:rsidRPr="004B5FAC">
              <w:rPr>
                <w:rFonts w:ascii="Aptos" w:hAnsi="Aptos" w:cstheme="minorHAnsi"/>
                <w:szCs w:val="22"/>
              </w:rPr>
              <w:t>Konstrukcja dwuzawiasowa</w:t>
            </w:r>
          </w:p>
        </w:tc>
        <w:tc>
          <w:tcPr>
            <w:tcW w:w="4252" w:type="dxa"/>
            <w:vAlign w:val="center"/>
          </w:tcPr>
          <w:p w14:paraId="0D6C61E8" w14:textId="34C657C6" w:rsidR="00096145" w:rsidRPr="004B5FAC" w:rsidRDefault="009D04B1" w:rsidP="00123399">
            <w:pPr>
              <w:jc w:val="center"/>
              <w:rPr>
                <w:rFonts w:ascii="Aptos" w:hAnsi="Aptos" w:cstheme="minorHAnsi"/>
                <w:szCs w:val="22"/>
              </w:rPr>
            </w:pPr>
            <w:r w:rsidRPr="004B5FAC">
              <w:rPr>
                <w:rFonts w:ascii="Aptos" w:hAnsi="Aptos" w:cstheme="minorHAnsi"/>
                <w:szCs w:val="22"/>
              </w:rPr>
              <w:t>TAK</w:t>
            </w:r>
          </w:p>
        </w:tc>
        <w:tc>
          <w:tcPr>
            <w:tcW w:w="4253" w:type="dxa"/>
            <w:vAlign w:val="center"/>
          </w:tcPr>
          <w:p w14:paraId="11F4B403" w14:textId="77777777" w:rsidR="00A707D3" w:rsidRPr="004B5FAC" w:rsidRDefault="00A707D3" w:rsidP="00123399">
            <w:pPr>
              <w:jc w:val="center"/>
              <w:rPr>
                <w:rFonts w:ascii="Aptos" w:hAnsi="Aptos" w:cstheme="minorHAnsi"/>
                <w:szCs w:val="22"/>
              </w:rPr>
            </w:pPr>
          </w:p>
        </w:tc>
      </w:tr>
      <w:tr w:rsidR="00A707D3" w:rsidRPr="004B5FAC" w14:paraId="632387BD" w14:textId="77777777" w:rsidTr="00123399">
        <w:trPr>
          <w:jc w:val="center"/>
        </w:trPr>
        <w:tc>
          <w:tcPr>
            <w:tcW w:w="664" w:type="dxa"/>
            <w:vAlign w:val="center"/>
          </w:tcPr>
          <w:p w14:paraId="70679049" w14:textId="0299144A" w:rsidR="00A707D3" w:rsidRPr="004B5FAC" w:rsidRDefault="00123399" w:rsidP="00123399">
            <w:pPr>
              <w:jc w:val="center"/>
              <w:rPr>
                <w:rFonts w:ascii="Aptos" w:hAnsi="Aptos" w:cstheme="minorHAnsi"/>
                <w:szCs w:val="22"/>
              </w:rPr>
            </w:pPr>
            <w:r w:rsidRPr="004B5FAC">
              <w:rPr>
                <w:rFonts w:ascii="Aptos" w:hAnsi="Aptos" w:cstheme="minorHAnsi"/>
                <w:szCs w:val="22"/>
              </w:rPr>
              <w:t>4.</w:t>
            </w:r>
          </w:p>
        </w:tc>
        <w:tc>
          <w:tcPr>
            <w:tcW w:w="4860" w:type="dxa"/>
            <w:vAlign w:val="center"/>
          </w:tcPr>
          <w:p w14:paraId="248599B6" w14:textId="177561C9" w:rsidR="0001039A"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 xml:space="preserve">Klem stalowy </w:t>
            </w:r>
            <w:proofErr w:type="spellStart"/>
            <w:r w:rsidRPr="004B5FAC">
              <w:rPr>
                <w:rFonts w:ascii="Aptos" w:eastAsia="Calibri" w:hAnsi="Aptos" w:cstheme="minorHAnsi"/>
                <w:szCs w:val="22"/>
                <w:lang w:eastAsia="en-US"/>
              </w:rPr>
              <w:t>torakoskopijny</w:t>
            </w:r>
            <w:proofErr w:type="spellEnd"/>
            <w:r w:rsidRPr="004B5FAC">
              <w:rPr>
                <w:rFonts w:ascii="Aptos" w:eastAsia="Calibri" w:hAnsi="Aptos" w:cstheme="minorHAnsi"/>
                <w:szCs w:val="22"/>
                <w:lang w:eastAsia="en-US"/>
              </w:rPr>
              <w:t xml:space="preserve"> typu </w:t>
            </w:r>
            <w:proofErr w:type="spellStart"/>
            <w:r w:rsidRPr="004B5FAC">
              <w:rPr>
                <w:rFonts w:ascii="Aptos" w:eastAsia="Calibri" w:hAnsi="Aptos" w:cstheme="minorHAnsi"/>
                <w:szCs w:val="22"/>
                <w:lang w:eastAsia="en-US"/>
              </w:rPr>
              <w:t>harken</w:t>
            </w:r>
            <w:proofErr w:type="spellEnd"/>
            <w:r w:rsidRPr="004B5FAC">
              <w:rPr>
                <w:rFonts w:ascii="Aptos" w:eastAsia="Calibri" w:hAnsi="Aptos" w:cstheme="minorHAnsi"/>
                <w:szCs w:val="22"/>
                <w:lang w:eastAsia="en-US"/>
              </w:rPr>
              <w:t xml:space="preserve">, zwężany 7mm do 5mm, szczęki </w:t>
            </w:r>
            <w:proofErr w:type="spellStart"/>
            <w:r w:rsidRPr="004B5FAC">
              <w:rPr>
                <w:rFonts w:ascii="Aptos" w:eastAsia="Calibri" w:hAnsi="Aptos" w:cstheme="minorHAnsi"/>
                <w:szCs w:val="22"/>
                <w:lang w:eastAsia="en-US"/>
              </w:rPr>
              <w:t>debakey</w:t>
            </w:r>
            <w:proofErr w:type="spellEnd"/>
            <w:r w:rsidRPr="004B5FAC">
              <w:rPr>
                <w:rFonts w:ascii="Aptos" w:eastAsia="Calibri" w:hAnsi="Aptos" w:cstheme="minorHAnsi"/>
                <w:szCs w:val="22"/>
                <w:lang w:eastAsia="en-US"/>
              </w:rPr>
              <w:t xml:space="preserve"> 1x2, okrągły uchwyt długość szczęk 7,5cm, bez zatrzasku, długość 19cm </w:t>
            </w:r>
            <w:r w:rsidRPr="004B5FAC">
              <w:rPr>
                <w:rFonts w:ascii="Aptos" w:eastAsia="Calibri" w:hAnsi="Aptos" w:cstheme="minorHAnsi"/>
                <w:szCs w:val="22"/>
                <w:lang w:eastAsia="en-US"/>
              </w:rPr>
              <w:br/>
              <w:t>i 29 całkowita,</w:t>
            </w:r>
          </w:p>
          <w:p w14:paraId="50173170" w14:textId="470DB367" w:rsidR="00096145"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24D06557" w14:textId="44E768F8" w:rsidR="00A707D3"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69CC714D" w14:textId="77777777" w:rsidR="00A707D3" w:rsidRPr="004B5FAC" w:rsidRDefault="00A707D3" w:rsidP="00123399">
            <w:pPr>
              <w:jc w:val="center"/>
              <w:rPr>
                <w:rFonts w:ascii="Aptos" w:hAnsi="Aptos" w:cstheme="minorHAnsi"/>
                <w:szCs w:val="22"/>
              </w:rPr>
            </w:pPr>
          </w:p>
        </w:tc>
      </w:tr>
      <w:tr w:rsidR="00A707D3" w:rsidRPr="004B5FAC" w14:paraId="33A01EF0" w14:textId="77777777" w:rsidTr="00123399">
        <w:trPr>
          <w:jc w:val="center"/>
        </w:trPr>
        <w:tc>
          <w:tcPr>
            <w:tcW w:w="664" w:type="dxa"/>
            <w:vAlign w:val="center"/>
          </w:tcPr>
          <w:p w14:paraId="651B45A9" w14:textId="146F818F" w:rsidR="00A707D3" w:rsidRPr="004B5FAC" w:rsidRDefault="00123399" w:rsidP="00123399">
            <w:pPr>
              <w:jc w:val="center"/>
              <w:rPr>
                <w:rFonts w:ascii="Aptos" w:hAnsi="Aptos" w:cstheme="minorHAnsi"/>
                <w:szCs w:val="22"/>
              </w:rPr>
            </w:pPr>
            <w:r w:rsidRPr="004B5FAC">
              <w:rPr>
                <w:rFonts w:ascii="Aptos" w:hAnsi="Aptos" w:cstheme="minorHAnsi"/>
                <w:szCs w:val="22"/>
              </w:rPr>
              <w:t>5.</w:t>
            </w:r>
          </w:p>
        </w:tc>
        <w:tc>
          <w:tcPr>
            <w:tcW w:w="4860" w:type="dxa"/>
            <w:vAlign w:val="center"/>
          </w:tcPr>
          <w:p w14:paraId="31B1D1F3" w14:textId="69D21D38" w:rsidR="009D04B1" w:rsidRPr="004B5FAC" w:rsidRDefault="00003D34" w:rsidP="00123399">
            <w:pPr>
              <w:spacing w:after="120" w:line="259" w:lineRule="auto"/>
              <w:jc w:val="center"/>
              <w:rPr>
                <w:rFonts w:ascii="Aptos" w:eastAsia="Calibri" w:hAnsi="Aptos" w:cstheme="minorHAnsi"/>
                <w:szCs w:val="22"/>
                <w:lang w:eastAsia="en-US"/>
              </w:rPr>
            </w:pPr>
            <w:r w:rsidRPr="004B5FAC">
              <w:rPr>
                <w:rFonts w:ascii="Aptos" w:eastAsia="Calibri" w:hAnsi="Aptos" w:cstheme="minorHAnsi"/>
                <w:szCs w:val="22"/>
                <w:lang w:eastAsia="en-US"/>
              </w:rPr>
              <w:t xml:space="preserve">Klem typu </w:t>
            </w:r>
            <w:proofErr w:type="spellStart"/>
            <w:r w:rsidRPr="004B5FAC">
              <w:rPr>
                <w:rFonts w:ascii="Aptos" w:eastAsia="Calibri" w:hAnsi="Aptos" w:cstheme="minorHAnsi"/>
                <w:szCs w:val="22"/>
                <w:lang w:eastAsia="en-US"/>
              </w:rPr>
              <w:t>grasper</w:t>
            </w:r>
            <w:proofErr w:type="spellEnd"/>
            <w:r w:rsidRPr="004B5FAC">
              <w:rPr>
                <w:rFonts w:ascii="Aptos" w:eastAsia="Calibri" w:hAnsi="Aptos" w:cstheme="minorHAnsi"/>
                <w:szCs w:val="22"/>
                <w:lang w:eastAsia="en-US"/>
              </w:rPr>
              <w:t xml:space="preserve"> </w:t>
            </w:r>
            <w:proofErr w:type="spellStart"/>
            <w:r w:rsidRPr="004B5FAC">
              <w:rPr>
                <w:rFonts w:ascii="Aptos" w:eastAsia="Calibri" w:hAnsi="Aptos" w:cstheme="minorHAnsi"/>
                <w:szCs w:val="22"/>
                <w:lang w:eastAsia="en-US"/>
              </w:rPr>
              <w:t>foerstr</w:t>
            </w:r>
            <w:proofErr w:type="spellEnd"/>
            <w:r w:rsidRPr="004B5FAC">
              <w:rPr>
                <w:rFonts w:ascii="Aptos" w:eastAsia="Calibri" w:hAnsi="Aptos" w:cstheme="minorHAnsi"/>
                <w:szCs w:val="22"/>
                <w:lang w:eastAsia="en-US"/>
              </w:rPr>
              <w:t xml:space="preserve"> okienkowy, </w:t>
            </w:r>
            <w:proofErr w:type="spellStart"/>
            <w:r w:rsidRPr="004B5FAC">
              <w:rPr>
                <w:rFonts w:ascii="Aptos" w:eastAsia="Calibri" w:hAnsi="Aptos" w:cstheme="minorHAnsi"/>
                <w:szCs w:val="22"/>
                <w:lang w:eastAsia="en-US"/>
              </w:rPr>
              <w:t>torakoskopoy</w:t>
            </w:r>
            <w:proofErr w:type="spellEnd"/>
            <w:r w:rsidRPr="004B5FAC">
              <w:rPr>
                <w:rFonts w:ascii="Aptos" w:eastAsia="Calibri" w:hAnsi="Aptos" w:cstheme="minorHAnsi"/>
                <w:szCs w:val="22"/>
                <w:lang w:eastAsia="en-US"/>
              </w:rPr>
              <w:t xml:space="preserve">, zwężany </w:t>
            </w:r>
            <w:proofErr w:type="spellStart"/>
            <w:r w:rsidRPr="004B5FAC">
              <w:rPr>
                <w:rFonts w:ascii="Aptos" w:eastAsia="Calibri" w:hAnsi="Aptos" w:cstheme="minorHAnsi"/>
                <w:szCs w:val="22"/>
                <w:lang w:eastAsia="en-US"/>
              </w:rPr>
              <w:t>szaft</w:t>
            </w:r>
            <w:proofErr w:type="spellEnd"/>
            <w:r w:rsidRPr="004B5FAC">
              <w:rPr>
                <w:rFonts w:ascii="Aptos" w:eastAsia="Calibri" w:hAnsi="Aptos" w:cstheme="minorHAnsi"/>
                <w:szCs w:val="22"/>
                <w:lang w:eastAsia="en-US"/>
              </w:rPr>
              <w:t xml:space="preserve"> 7mm do 5mm, zakrzywiony w lewo 20mm owalne szczęki, z zatrzaskiem, długość robocza 32cm, długość całkowita 41,9cm, uchwyt okrągły, narzędzie nierozbieralne, dwuzawiasowe </w:t>
            </w:r>
            <w:r w:rsidRPr="004B5FAC">
              <w:rPr>
                <w:rFonts w:ascii="Aptos" w:eastAsia="Calibri" w:hAnsi="Aptos" w:cstheme="minorHAnsi"/>
                <w:szCs w:val="22"/>
                <w:lang w:eastAsia="en-US"/>
              </w:rPr>
              <w:br/>
              <w:t>z przeciwlegle otwieralnymi końcami,</w:t>
            </w:r>
          </w:p>
          <w:p w14:paraId="624C42BA" w14:textId="74BF80F2" w:rsidR="00096145"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22A8CDB6" w14:textId="03698AD6" w:rsidR="00A707D3"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40E8876C" w14:textId="77777777" w:rsidR="00A707D3" w:rsidRPr="004B5FAC" w:rsidRDefault="00A707D3" w:rsidP="00123399">
            <w:pPr>
              <w:jc w:val="center"/>
              <w:rPr>
                <w:rFonts w:ascii="Aptos" w:hAnsi="Aptos" w:cstheme="minorHAnsi"/>
                <w:szCs w:val="22"/>
              </w:rPr>
            </w:pPr>
          </w:p>
        </w:tc>
      </w:tr>
      <w:tr w:rsidR="00D83B35" w:rsidRPr="004B5FAC" w14:paraId="6E30364E" w14:textId="77777777" w:rsidTr="00123399">
        <w:trPr>
          <w:jc w:val="center"/>
        </w:trPr>
        <w:tc>
          <w:tcPr>
            <w:tcW w:w="664" w:type="dxa"/>
            <w:vAlign w:val="center"/>
          </w:tcPr>
          <w:p w14:paraId="77CEE0BA" w14:textId="686FF4C0" w:rsidR="00D83B35" w:rsidRPr="004B5FAC" w:rsidRDefault="00123399" w:rsidP="00123399">
            <w:pPr>
              <w:jc w:val="center"/>
              <w:rPr>
                <w:rFonts w:ascii="Aptos" w:hAnsi="Aptos" w:cstheme="minorHAnsi"/>
                <w:szCs w:val="22"/>
              </w:rPr>
            </w:pPr>
            <w:r w:rsidRPr="004B5FAC">
              <w:rPr>
                <w:rFonts w:ascii="Aptos" w:hAnsi="Aptos" w:cstheme="minorHAnsi"/>
                <w:szCs w:val="22"/>
              </w:rPr>
              <w:t>6.</w:t>
            </w:r>
          </w:p>
        </w:tc>
        <w:tc>
          <w:tcPr>
            <w:tcW w:w="4860" w:type="dxa"/>
            <w:vAlign w:val="center"/>
          </w:tcPr>
          <w:p w14:paraId="27C90C74" w14:textId="568BD46C" w:rsidR="00096145" w:rsidRPr="004B5FAC" w:rsidRDefault="00003D34" w:rsidP="00123399">
            <w:pPr>
              <w:spacing w:after="120" w:line="259" w:lineRule="auto"/>
              <w:jc w:val="center"/>
              <w:rPr>
                <w:rFonts w:ascii="Aptos" w:eastAsia="Calibri" w:hAnsi="Aptos" w:cstheme="minorHAnsi"/>
                <w:szCs w:val="22"/>
                <w:lang w:eastAsia="en-US"/>
              </w:rPr>
            </w:pPr>
            <w:r w:rsidRPr="004B5FAC">
              <w:rPr>
                <w:rFonts w:ascii="Aptos" w:eastAsia="Calibri" w:hAnsi="Aptos" w:cstheme="minorHAnsi"/>
                <w:szCs w:val="22"/>
                <w:lang w:eastAsia="en-US"/>
              </w:rPr>
              <w:t xml:space="preserve">Stalowy </w:t>
            </w:r>
            <w:proofErr w:type="spellStart"/>
            <w:r w:rsidRPr="004B5FAC">
              <w:rPr>
                <w:rFonts w:ascii="Aptos" w:eastAsia="Calibri" w:hAnsi="Aptos" w:cstheme="minorHAnsi"/>
                <w:szCs w:val="22"/>
                <w:lang w:eastAsia="en-US"/>
              </w:rPr>
              <w:t>dyssektor</w:t>
            </w:r>
            <w:proofErr w:type="spellEnd"/>
            <w:r w:rsidRPr="004B5FAC">
              <w:rPr>
                <w:rFonts w:ascii="Aptos" w:eastAsia="Calibri" w:hAnsi="Aptos" w:cstheme="minorHAnsi"/>
                <w:szCs w:val="22"/>
                <w:lang w:eastAsia="en-US"/>
              </w:rPr>
              <w:t xml:space="preserve"> typu </w:t>
            </w:r>
            <w:proofErr w:type="spellStart"/>
            <w:r w:rsidRPr="004B5FAC">
              <w:rPr>
                <w:rFonts w:ascii="Aptos" w:eastAsia="Calibri" w:hAnsi="Aptos" w:cstheme="minorHAnsi"/>
                <w:szCs w:val="22"/>
                <w:lang w:eastAsia="en-US"/>
              </w:rPr>
              <w:t>snake</w:t>
            </w:r>
            <w:proofErr w:type="spellEnd"/>
            <w:r w:rsidRPr="004B5FAC">
              <w:rPr>
                <w:rFonts w:ascii="Aptos" w:eastAsia="Calibri" w:hAnsi="Aptos" w:cstheme="minorHAnsi"/>
                <w:szCs w:val="22"/>
                <w:lang w:eastAsia="en-US"/>
              </w:rPr>
              <w:t xml:space="preserve">, szczęki trójkątne zwężane, </w:t>
            </w:r>
            <w:proofErr w:type="spellStart"/>
            <w:r w:rsidRPr="004B5FAC">
              <w:rPr>
                <w:rFonts w:ascii="Aptos" w:eastAsia="Calibri" w:hAnsi="Aptos" w:cstheme="minorHAnsi"/>
                <w:szCs w:val="22"/>
                <w:lang w:eastAsia="en-US"/>
              </w:rPr>
              <w:t>szaft</w:t>
            </w:r>
            <w:proofErr w:type="spellEnd"/>
            <w:r w:rsidRPr="004B5FAC">
              <w:rPr>
                <w:rFonts w:ascii="Aptos" w:eastAsia="Calibri" w:hAnsi="Aptos" w:cstheme="minorHAnsi"/>
                <w:szCs w:val="22"/>
                <w:lang w:eastAsia="en-US"/>
              </w:rPr>
              <w:t xml:space="preserve"> 5mm do 7mm,, okrągły uchwyt, </w:t>
            </w:r>
            <w:r w:rsidRPr="004B5FAC">
              <w:rPr>
                <w:rFonts w:ascii="Aptos" w:eastAsia="Calibri" w:hAnsi="Aptos" w:cstheme="minorHAnsi"/>
                <w:szCs w:val="22"/>
                <w:lang w:eastAsia="en-US"/>
              </w:rPr>
              <w:br/>
              <w:t xml:space="preserve">z zatrzaskiem, długość robocza 23,5cm, długość </w:t>
            </w:r>
            <w:r w:rsidRPr="004B5FAC">
              <w:rPr>
                <w:rFonts w:ascii="Aptos" w:eastAsia="Calibri" w:hAnsi="Aptos" w:cstheme="minorHAnsi"/>
                <w:szCs w:val="22"/>
                <w:lang w:eastAsia="en-US"/>
              </w:rPr>
              <w:lastRenderedPageBreak/>
              <w:t xml:space="preserve">całkowita 34cm, narzędzie dwuzawiasowe przeciwlegle pracujące </w:t>
            </w:r>
            <w:proofErr w:type="spellStart"/>
            <w:r w:rsidRPr="004B5FAC">
              <w:rPr>
                <w:rFonts w:ascii="Aptos" w:eastAsia="Calibri" w:hAnsi="Aptos" w:cstheme="minorHAnsi"/>
                <w:szCs w:val="22"/>
                <w:lang w:eastAsia="en-US"/>
              </w:rPr>
              <w:t>bransze</w:t>
            </w:r>
            <w:proofErr w:type="spellEnd"/>
            <w:r w:rsidRPr="004B5FAC">
              <w:rPr>
                <w:rFonts w:ascii="Aptos" w:eastAsia="Calibri" w:hAnsi="Aptos" w:cstheme="minorHAnsi"/>
                <w:szCs w:val="22"/>
                <w:lang w:eastAsia="en-US"/>
              </w:rPr>
              <w:t>, nierozbieralne,</w:t>
            </w:r>
          </w:p>
          <w:p w14:paraId="569042B2" w14:textId="20D79136" w:rsidR="0001039A"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775B7BB4" w14:textId="02FFF3A9" w:rsidR="00D83B35" w:rsidRPr="004B5FAC" w:rsidRDefault="00B95BEA" w:rsidP="00123399">
            <w:pPr>
              <w:jc w:val="center"/>
              <w:rPr>
                <w:rFonts w:ascii="Aptos" w:hAnsi="Aptos" w:cstheme="minorHAnsi"/>
                <w:szCs w:val="22"/>
              </w:rPr>
            </w:pPr>
            <w:r w:rsidRPr="004B5FAC">
              <w:rPr>
                <w:rFonts w:ascii="Aptos" w:hAnsi="Aptos" w:cstheme="minorHAnsi"/>
                <w:szCs w:val="22"/>
              </w:rPr>
              <w:lastRenderedPageBreak/>
              <w:t>TAK (proszę podać)</w:t>
            </w:r>
          </w:p>
        </w:tc>
        <w:tc>
          <w:tcPr>
            <w:tcW w:w="4253" w:type="dxa"/>
            <w:vAlign w:val="center"/>
          </w:tcPr>
          <w:p w14:paraId="0BA5AED1" w14:textId="77777777" w:rsidR="00D83B35" w:rsidRPr="004B5FAC" w:rsidRDefault="00D83B35" w:rsidP="00123399">
            <w:pPr>
              <w:jc w:val="center"/>
              <w:rPr>
                <w:rFonts w:ascii="Aptos" w:hAnsi="Aptos" w:cstheme="minorHAnsi"/>
                <w:szCs w:val="22"/>
              </w:rPr>
            </w:pPr>
          </w:p>
        </w:tc>
      </w:tr>
      <w:tr w:rsidR="00D83B35" w:rsidRPr="004B5FAC" w14:paraId="247C1321" w14:textId="77777777" w:rsidTr="00123399">
        <w:trPr>
          <w:jc w:val="center"/>
        </w:trPr>
        <w:tc>
          <w:tcPr>
            <w:tcW w:w="664" w:type="dxa"/>
            <w:vAlign w:val="center"/>
          </w:tcPr>
          <w:p w14:paraId="6667D869" w14:textId="1019B44B" w:rsidR="00D83B35" w:rsidRPr="004B5FAC" w:rsidRDefault="00123399" w:rsidP="00123399">
            <w:pPr>
              <w:jc w:val="center"/>
              <w:rPr>
                <w:rFonts w:ascii="Aptos" w:hAnsi="Aptos" w:cstheme="minorHAnsi"/>
                <w:szCs w:val="22"/>
              </w:rPr>
            </w:pPr>
            <w:r w:rsidRPr="004B5FAC">
              <w:rPr>
                <w:rFonts w:ascii="Aptos" w:hAnsi="Aptos" w:cstheme="minorHAnsi"/>
                <w:szCs w:val="22"/>
              </w:rPr>
              <w:t>7.</w:t>
            </w:r>
          </w:p>
        </w:tc>
        <w:tc>
          <w:tcPr>
            <w:tcW w:w="4860" w:type="dxa"/>
            <w:vAlign w:val="center"/>
          </w:tcPr>
          <w:p w14:paraId="10784BEE" w14:textId="24722050" w:rsidR="0001039A" w:rsidRPr="004B5FAC" w:rsidRDefault="00003D34" w:rsidP="00123399">
            <w:pPr>
              <w:spacing w:after="120" w:line="259" w:lineRule="auto"/>
              <w:jc w:val="center"/>
              <w:rPr>
                <w:rFonts w:ascii="Aptos" w:hAnsi="Aptos" w:cstheme="minorHAnsi"/>
                <w:szCs w:val="22"/>
              </w:rPr>
            </w:pPr>
            <w:r w:rsidRPr="004B5FAC">
              <w:rPr>
                <w:rFonts w:ascii="Aptos" w:eastAsia="Calibri" w:hAnsi="Aptos" w:cstheme="minorHAnsi"/>
                <w:szCs w:val="22"/>
                <w:lang w:eastAsia="en-US"/>
              </w:rPr>
              <w:t xml:space="preserve">Ssak stalowy typu </w:t>
            </w:r>
            <w:proofErr w:type="spellStart"/>
            <w:r w:rsidRPr="004B5FAC">
              <w:rPr>
                <w:rFonts w:ascii="Aptos" w:eastAsia="Calibri" w:hAnsi="Aptos" w:cstheme="minorHAnsi"/>
                <w:szCs w:val="22"/>
                <w:lang w:eastAsia="en-US"/>
              </w:rPr>
              <w:t>wolf</w:t>
            </w:r>
            <w:proofErr w:type="spellEnd"/>
            <w:r w:rsidRPr="004B5FAC">
              <w:rPr>
                <w:rFonts w:ascii="Aptos" w:eastAsia="Calibri" w:hAnsi="Aptos" w:cstheme="minorHAnsi"/>
                <w:szCs w:val="22"/>
                <w:lang w:eastAsia="en-US"/>
              </w:rPr>
              <w:t xml:space="preserve">, zakrzywiony ku górze, </w:t>
            </w:r>
            <w:proofErr w:type="spellStart"/>
            <w:r w:rsidRPr="004B5FAC">
              <w:rPr>
                <w:rFonts w:ascii="Aptos" w:eastAsia="Calibri" w:hAnsi="Aptos" w:cstheme="minorHAnsi"/>
                <w:szCs w:val="22"/>
                <w:lang w:eastAsia="en-US"/>
              </w:rPr>
              <w:t>szaft</w:t>
            </w:r>
            <w:proofErr w:type="spellEnd"/>
            <w:r w:rsidRPr="004B5FAC">
              <w:rPr>
                <w:rFonts w:ascii="Aptos" w:eastAsia="Calibri" w:hAnsi="Aptos" w:cstheme="minorHAnsi"/>
                <w:szCs w:val="22"/>
                <w:lang w:eastAsia="en-US"/>
              </w:rPr>
              <w:t xml:space="preserve"> zwężany 7mm do 5mm, koniec tępy do preparacji z bocznymi otworami</w:t>
            </w:r>
            <w:r w:rsidRPr="004B5FAC">
              <w:rPr>
                <w:rFonts w:ascii="Aptos" w:hAnsi="Aptos" w:cstheme="minorHAnsi"/>
                <w:szCs w:val="22"/>
              </w:rPr>
              <w:t>, długość 22cm, całkowita 36cm, rączka pogrubiona,</w:t>
            </w:r>
          </w:p>
          <w:p w14:paraId="38E61A59" w14:textId="5D21080B" w:rsidR="00096145"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6E8D98E1" w14:textId="30334B8C" w:rsidR="00D83B35"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492ED3B1" w14:textId="77777777" w:rsidR="00D83B35" w:rsidRPr="004B5FAC" w:rsidRDefault="00D83B35" w:rsidP="00123399">
            <w:pPr>
              <w:jc w:val="center"/>
              <w:rPr>
                <w:rFonts w:ascii="Aptos" w:hAnsi="Aptos" w:cstheme="minorHAnsi"/>
                <w:szCs w:val="22"/>
              </w:rPr>
            </w:pPr>
          </w:p>
        </w:tc>
      </w:tr>
      <w:tr w:rsidR="00D83B35" w:rsidRPr="004B5FAC" w14:paraId="573580F1" w14:textId="77777777" w:rsidTr="00123399">
        <w:trPr>
          <w:jc w:val="center"/>
        </w:trPr>
        <w:tc>
          <w:tcPr>
            <w:tcW w:w="664" w:type="dxa"/>
            <w:vAlign w:val="center"/>
          </w:tcPr>
          <w:p w14:paraId="6484AFAD" w14:textId="03FE7128" w:rsidR="00D83B35" w:rsidRPr="004B5FAC" w:rsidRDefault="00123399" w:rsidP="00123399">
            <w:pPr>
              <w:jc w:val="center"/>
              <w:rPr>
                <w:rFonts w:ascii="Aptos" w:hAnsi="Aptos" w:cstheme="minorHAnsi"/>
                <w:szCs w:val="22"/>
              </w:rPr>
            </w:pPr>
            <w:r w:rsidRPr="004B5FAC">
              <w:rPr>
                <w:rFonts w:ascii="Aptos" w:hAnsi="Aptos" w:cstheme="minorHAnsi"/>
                <w:szCs w:val="22"/>
              </w:rPr>
              <w:t>8.</w:t>
            </w:r>
          </w:p>
        </w:tc>
        <w:tc>
          <w:tcPr>
            <w:tcW w:w="4860" w:type="dxa"/>
            <w:vAlign w:val="center"/>
          </w:tcPr>
          <w:p w14:paraId="45BFDD01" w14:textId="13416A77" w:rsidR="0001039A" w:rsidRPr="004B5FAC" w:rsidRDefault="00003D34" w:rsidP="00123399">
            <w:pPr>
              <w:spacing w:after="160" w:line="259" w:lineRule="auto"/>
              <w:ind w:firstLine="1"/>
              <w:contextualSpacing/>
              <w:jc w:val="center"/>
              <w:rPr>
                <w:rFonts w:ascii="Aptos" w:eastAsia="Calibri" w:hAnsi="Aptos" w:cstheme="minorHAnsi"/>
                <w:szCs w:val="22"/>
                <w:lang w:eastAsia="en-US"/>
              </w:rPr>
            </w:pPr>
            <w:r w:rsidRPr="004B5FAC">
              <w:rPr>
                <w:rFonts w:ascii="Aptos" w:eastAsia="Calibri" w:hAnsi="Aptos" w:cstheme="minorHAnsi"/>
                <w:szCs w:val="22"/>
                <w:lang w:eastAsia="en-US"/>
              </w:rPr>
              <w:t xml:space="preserve">Nożyczki </w:t>
            </w:r>
            <w:proofErr w:type="spellStart"/>
            <w:r w:rsidRPr="004B5FAC">
              <w:rPr>
                <w:rFonts w:ascii="Aptos" w:eastAsia="Calibri" w:hAnsi="Aptos" w:cstheme="minorHAnsi"/>
                <w:szCs w:val="22"/>
                <w:lang w:eastAsia="en-US"/>
              </w:rPr>
              <w:t>torakoskopowe</w:t>
            </w:r>
            <w:proofErr w:type="spellEnd"/>
            <w:r w:rsidRPr="004B5FAC">
              <w:rPr>
                <w:rFonts w:ascii="Aptos" w:eastAsia="Calibri" w:hAnsi="Aptos" w:cstheme="minorHAnsi"/>
                <w:szCs w:val="22"/>
                <w:lang w:eastAsia="en-US"/>
              </w:rPr>
              <w:t xml:space="preserve"> stalowe, </w:t>
            </w:r>
            <w:proofErr w:type="spellStart"/>
            <w:r w:rsidRPr="004B5FAC">
              <w:rPr>
                <w:rFonts w:ascii="Aptos" w:eastAsia="Calibri" w:hAnsi="Aptos" w:cstheme="minorHAnsi"/>
                <w:szCs w:val="22"/>
                <w:lang w:eastAsia="en-US"/>
              </w:rPr>
              <w:t>metzenbaum</w:t>
            </w:r>
            <w:proofErr w:type="spellEnd"/>
            <w:r w:rsidRPr="004B5FAC">
              <w:rPr>
                <w:rFonts w:ascii="Aptos" w:eastAsia="Calibri" w:hAnsi="Aptos" w:cstheme="minorHAnsi"/>
                <w:szCs w:val="22"/>
                <w:lang w:eastAsia="en-US"/>
              </w:rPr>
              <w:t xml:space="preserve"> tępe końce, 10mm </w:t>
            </w:r>
            <w:proofErr w:type="spellStart"/>
            <w:r w:rsidRPr="004B5FAC">
              <w:rPr>
                <w:rFonts w:ascii="Aptos" w:eastAsia="Calibri" w:hAnsi="Aptos" w:cstheme="minorHAnsi"/>
                <w:szCs w:val="22"/>
                <w:lang w:eastAsia="en-US"/>
              </w:rPr>
              <w:t>szaft</w:t>
            </w:r>
            <w:proofErr w:type="spellEnd"/>
            <w:r w:rsidRPr="004B5FAC">
              <w:rPr>
                <w:rFonts w:ascii="Aptos" w:eastAsia="Calibri" w:hAnsi="Aptos" w:cstheme="minorHAnsi"/>
                <w:szCs w:val="22"/>
                <w:lang w:eastAsia="en-US"/>
              </w:rPr>
              <w:t>, ostrza super-</w:t>
            </w:r>
            <w:proofErr w:type="spellStart"/>
            <w:r w:rsidRPr="004B5FAC">
              <w:rPr>
                <w:rFonts w:ascii="Aptos" w:eastAsia="Calibri" w:hAnsi="Aptos" w:cstheme="minorHAnsi"/>
                <w:szCs w:val="22"/>
                <w:lang w:eastAsia="en-US"/>
              </w:rPr>
              <w:t>cut</w:t>
            </w:r>
            <w:proofErr w:type="spellEnd"/>
            <w:r w:rsidRPr="004B5FAC">
              <w:rPr>
                <w:rFonts w:ascii="Aptos" w:eastAsia="Calibri" w:hAnsi="Aptos" w:cstheme="minorHAnsi"/>
                <w:szCs w:val="22"/>
                <w:lang w:eastAsia="en-US"/>
              </w:rPr>
              <w:t xml:space="preserve"> zakrzywione ku górze 3,5cm, okrągłe uchwyty znakowane, długość 19,5cm , całkowita 29cm,</w:t>
            </w:r>
          </w:p>
          <w:p w14:paraId="51546753" w14:textId="7DC58B25" w:rsidR="00096145"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2E0CAF13" w14:textId="3AE619B2" w:rsidR="00D83B35"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37A5302A" w14:textId="77777777" w:rsidR="00D83B35" w:rsidRPr="004B5FAC" w:rsidRDefault="00D83B35" w:rsidP="00123399">
            <w:pPr>
              <w:jc w:val="center"/>
              <w:rPr>
                <w:rFonts w:ascii="Aptos" w:hAnsi="Aptos" w:cstheme="minorHAnsi"/>
                <w:szCs w:val="22"/>
              </w:rPr>
            </w:pPr>
          </w:p>
        </w:tc>
      </w:tr>
      <w:tr w:rsidR="00D83B35" w:rsidRPr="004B5FAC" w14:paraId="42D4A1C4" w14:textId="77777777" w:rsidTr="00123399">
        <w:trPr>
          <w:jc w:val="center"/>
        </w:trPr>
        <w:tc>
          <w:tcPr>
            <w:tcW w:w="664" w:type="dxa"/>
            <w:vAlign w:val="center"/>
          </w:tcPr>
          <w:p w14:paraId="6A6240E8" w14:textId="69545F83" w:rsidR="00D83B35" w:rsidRPr="004B5FAC" w:rsidRDefault="00123399" w:rsidP="00123399">
            <w:pPr>
              <w:jc w:val="center"/>
              <w:rPr>
                <w:rFonts w:ascii="Aptos" w:hAnsi="Aptos" w:cstheme="minorHAnsi"/>
                <w:szCs w:val="22"/>
              </w:rPr>
            </w:pPr>
            <w:r w:rsidRPr="004B5FAC">
              <w:rPr>
                <w:rFonts w:ascii="Aptos" w:hAnsi="Aptos" w:cstheme="minorHAnsi"/>
                <w:szCs w:val="22"/>
              </w:rPr>
              <w:t>9.</w:t>
            </w:r>
          </w:p>
        </w:tc>
        <w:tc>
          <w:tcPr>
            <w:tcW w:w="4860" w:type="dxa"/>
            <w:vAlign w:val="center"/>
          </w:tcPr>
          <w:p w14:paraId="4311E7B1" w14:textId="6665EE79" w:rsidR="00096145" w:rsidRPr="004B5FAC" w:rsidRDefault="00003D34" w:rsidP="00123399">
            <w:pPr>
              <w:jc w:val="center"/>
              <w:rPr>
                <w:rFonts w:ascii="Aptos" w:eastAsia="Calibri" w:hAnsi="Aptos" w:cstheme="minorHAnsi"/>
                <w:szCs w:val="22"/>
                <w:lang w:eastAsia="en-US"/>
              </w:rPr>
            </w:pPr>
            <w:r w:rsidRPr="004B5FAC">
              <w:rPr>
                <w:rFonts w:ascii="Aptos" w:eastAsia="Calibri" w:hAnsi="Aptos" w:cstheme="minorHAnsi"/>
                <w:szCs w:val="22"/>
                <w:lang w:eastAsia="en-US"/>
              </w:rPr>
              <w:t>Aluminiowy kontener do sterylizacji o pojemności do 12 instrumentów, silikonowe uchwyty z pionowymi otworami dla łatwego układania narzędzi, silikonowe elementy zapobiegające przemieszczaniu się narzędzi w transporcie i sterylizacji. Możliwość sterylizacji parowej, gazowej, plazmowej. Wymiary: 24cm x 53cm x 6.4cm,</w:t>
            </w:r>
          </w:p>
          <w:p w14:paraId="5660F2A6" w14:textId="4940FBB3" w:rsidR="00CF2C1E"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6049B97F" w14:textId="2874985C" w:rsidR="00D83B35"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075E2C42" w14:textId="42D5FDF1" w:rsidR="00D83B35" w:rsidRPr="004B5FAC" w:rsidRDefault="00D83B35" w:rsidP="00123399">
            <w:pPr>
              <w:jc w:val="center"/>
              <w:rPr>
                <w:rFonts w:ascii="Aptos" w:hAnsi="Aptos" w:cstheme="minorHAnsi"/>
                <w:szCs w:val="22"/>
              </w:rPr>
            </w:pPr>
          </w:p>
        </w:tc>
      </w:tr>
      <w:tr w:rsidR="00D83B35" w:rsidRPr="004B5FAC" w14:paraId="5990F28A" w14:textId="77777777" w:rsidTr="00123399">
        <w:trPr>
          <w:jc w:val="center"/>
        </w:trPr>
        <w:tc>
          <w:tcPr>
            <w:tcW w:w="664" w:type="dxa"/>
            <w:vAlign w:val="center"/>
          </w:tcPr>
          <w:p w14:paraId="67AC914D" w14:textId="76B3D1FD" w:rsidR="00D83B35" w:rsidRPr="004B5FAC" w:rsidRDefault="00123399" w:rsidP="00123399">
            <w:pPr>
              <w:jc w:val="center"/>
              <w:rPr>
                <w:rFonts w:ascii="Aptos" w:hAnsi="Aptos" w:cstheme="minorHAnsi"/>
                <w:szCs w:val="22"/>
              </w:rPr>
            </w:pPr>
            <w:r w:rsidRPr="004B5FAC">
              <w:rPr>
                <w:rFonts w:ascii="Aptos" w:hAnsi="Aptos" w:cstheme="minorHAnsi"/>
                <w:szCs w:val="22"/>
              </w:rPr>
              <w:t>10.</w:t>
            </w:r>
          </w:p>
        </w:tc>
        <w:tc>
          <w:tcPr>
            <w:tcW w:w="4860" w:type="dxa"/>
            <w:vAlign w:val="center"/>
          </w:tcPr>
          <w:p w14:paraId="785EA3B0" w14:textId="2136C582" w:rsidR="0001039A" w:rsidRPr="004B5FAC" w:rsidRDefault="00003D34" w:rsidP="00123399">
            <w:pPr>
              <w:spacing w:after="120" w:line="259" w:lineRule="auto"/>
              <w:jc w:val="center"/>
              <w:rPr>
                <w:rFonts w:ascii="Aptos" w:eastAsia="Calibri" w:hAnsi="Aptos" w:cstheme="minorHAnsi"/>
                <w:szCs w:val="22"/>
                <w:lang w:eastAsia="en-US"/>
              </w:rPr>
            </w:pPr>
            <w:r w:rsidRPr="004B5FAC">
              <w:rPr>
                <w:rFonts w:ascii="Aptos" w:eastAsia="Calibri" w:hAnsi="Aptos" w:cstheme="minorHAnsi"/>
                <w:szCs w:val="22"/>
                <w:lang w:eastAsia="en-US"/>
              </w:rPr>
              <w:t xml:space="preserve">Stalowy </w:t>
            </w:r>
            <w:proofErr w:type="spellStart"/>
            <w:r w:rsidRPr="004B5FAC">
              <w:rPr>
                <w:rFonts w:ascii="Aptos" w:eastAsia="Calibri" w:hAnsi="Aptos" w:cstheme="minorHAnsi"/>
                <w:szCs w:val="22"/>
                <w:lang w:eastAsia="en-US"/>
              </w:rPr>
              <w:t>grasper</w:t>
            </w:r>
            <w:proofErr w:type="spellEnd"/>
            <w:r w:rsidRPr="004B5FAC">
              <w:rPr>
                <w:rFonts w:ascii="Aptos" w:eastAsia="Calibri" w:hAnsi="Aptos" w:cstheme="minorHAnsi"/>
                <w:szCs w:val="22"/>
                <w:lang w:eastAsia="en-US"/>
              </w:rPr>
              <w:t xml:space="preserve"> </w:t>
            </w:r>
            <w:proofErr w:type="spellStart"/>
            <w:r w:rsidRPr="004B5FAC">
              <w:rPr>
                <w:rFonts w:ascii="Aptos" w:eastAsia="Calibri" w:hAnsi="Aptos" w:cstheme="minorHAnsi"/>
                <w:szCs w:val="22"/>
                <w:lang w:eastAsia="en-US"/>
              </w:rPr>
              <w:t>toraskopowy</w:t>
            </w:r>
            <w:proofErr w:type="spellEnd"/>
            <w:r w:rsidRPr="004B5FAC">
              <w:rPr>
                <w:rFonts w:ascii="Aptos" w:eastAsia="Calibri" w:hAnsi="Aptos" w:cstheme="minorHAnsi"/>
                <w:szCs w:val="22"/>
                <w:lang w:eastAsia="en-US"/>
              </w:rPr>
              <w:t xml:space="preserve">, 5mm </w:t>
            </w:r>
            <w:proofErr w:type="spellStart"/>
            <w:r w:rsidRPr="004B5FAC">
              <w:rPr>
                <w:rFonts w:ascii="Aptos" w:eastAsia="Calibri" w:hAnsi="Aptos" w:cstheme="minorHAnsi"/>
                <w:szCs w:val="22"/>
                <w:lang w:eastAsia="en-US"/>
              </w:rPr>
              <w:t>szaft</w:t>
            </w:r>
            <w:proofErr w:type="spellEnd"/>
            <w:r w:rsidRPr="004B5FAC">
              <w:rPr>
                <w:rFonts w:ascii="Aptos" w:eastAsia="Calibri" w:hAnsi="Aptos" w:cstheme="minorHAnsi"/>
                <w:szCs w:val="22"/>
                <w:lang w:eastAsia="en-US"/>
              </w:rPr>
              <w:t xml:space="preserve">, okrągły uchwyt, szczęki podgięte w lewo 11mm długości owalne, zatrzask, długość 23cm, całkowita długość </w:t>
            </w:r>
            <w:proofErr w:type="spellStart"/>
            <w:r w:rsidRPr="004B5FAC">
              <w:rPr>
                <w:rFonts w:ascii="Aptos" w:eastAsia="Calibri" w:hAnsi="Aptos" w:cstheme="minorHAnsi"/>
                <w:szCs w:val="22"/>
                <w:lang w:eastAsia="en-US"/>
              </w:rPr>
              <w:t>graspera</w:t>
            </w:r>
            <w:proofErr w:type="spellEnd"/>
            <w:r w:rsidRPr="004B5FAC">
              <w:rPr>
                <w:rFonts w:ascii="Aptos" w:eastAsia="Calibri" w:hAnsi="Aptos" w:cstheme="minorHAnsi"/>
                <w:szCs w:val="22"/>
                <w:lang w:eastAsia="en-US"/>
              </w:rPr>
              <w:t xml:space="preserve"> 33cm, narzędzie nierozbieralne dwuzawiasowe z przeciwległymi </w:t>
            </w:r>
            <w:proofErr w:type="spellStart"/>
            <w:r w:rsidRPr="004B5FAC">
              <w:rPr>
                <w:rFonts w:ascii="Aptos" w:eastAsia="Calibri" w:hAnsi="Aptos" w:cstheme="minorHAnsi"/>
                <w:szCs w:val="22"/>
                <w:lang w:eastAsia="en-US"/>
              </w:rPr>
              <w:t>branszami</w:t>
            </w:r>
            <w:proofErr w:type="spellEnd"/>
            <w:r w:rsidRPr="004B5FAC">
              <w:rPr>
                <w:rFonts w:ascii="Aptos" w:eastAsia="Calibri" w:hAnsi="Aptos" w:cstheme="minorHAnsi"/>
                <w:szCs w:val="22"/>
                <w:lang w:eastAsia="en-US"/>
              </w:rPr>
              <w:t xml:space="preserve"> pracującymi,</w:t>
            </w:r>
          </w:p>
          <w:p w14:paraId="624F1DB3" w14:textId="3E5A08D1" w:rsidR="00096145"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103336FE" w14:textId="1C05BAF8" w:rsidR="00D83B35"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17D17562" w14:textId="77777777" w:rsidR="00D83B35" w:rsidRPr="004B5FAC" w:rsidRDefault="00D83B35" w:rsidP="00123399">
            <w:pPr>
              <w:jc w:val="center"/>
              <w:rPr>
                <w:rFonts w:ascii="Aptos" w:hAnsi="Aptos" w:cstheme="minorHAnsi"/>
                <w:szCs w:val="22"/>
              </w:rPr>
            </w:pPr>
          </w:p>
        </w:tc>
      </w:tr>
      <w:tr w:rsidR="00D83B35" w:rsidRPr="004B5FAC" w14:paraId="70A8F54D" w14:textId="77777777" w:rsidTr="00123399">
        <w:trPr>
          <w:jc w:val="center"/>
        </w:trPr>
        <w:tc>
          <w:tcPr>
            <w:tcW w:w="664" w:type="dxa"/>
            <w:vAlign w:val="center"/>
          </w:tcPr>
          <w:p w14:paraId="0C316F76" w14:textId="219289A8" w:rsidR="00D83B35" w:rsidRPr="004B5FAC" w:rsidRDefault="00123399" w:rsidP="00123399">
            <w:pPr>
              <w:jc w:val="center"/>
              <w:rPr>
                <w:rFonts w:ascii="Aptos" w:hAnsi="Aptos" w:cstheme="minorHAnsi"/>
                <w:szCs w:val="22"/>
              </w:rPr>
            </w:pPr>
            <w:r w:rsidRPr="004B5FAC">
              <w:rPr>
                <w:rFonts w:ascii="Aptos" w:hAnsi="Aptos" w:cstheme="minorHAnsi"/>
                <w:szCs w:val="22"/>
              </w:rPr>
              <w:lastRenderedPageBreak/>
              <w:t>11.</w:t>
            </w:r>
          </w:p>
        </w:tc>
        <w:tc>
          <w:tcPr>
            <w:tcW w:w="4860" w:type="dxa"/>
            <w:vAlign w:val="center"/>
          </w:tcPr>
          <w:p w14:paraId="653A280B" w14:textId="193FE3C7" w:rsidR="0001039A" w:rsidRPr="004B5FAC" w:rsidRDefault="00003D34" w:rsidP="00123399">
            <w:pPr>
              <w:spacing w:after="160" w:line="259" w:lineRule="auto"/>
              <w:ind w:firstLine="1"/>
              <w:contextualSpacing/>
              <w:jc w:val="center"/>
              <w:rPr>
                <w:rFonts w:ascii="Aptos" w:eastAsia="Calibri" w:hAnsi="Aptos" w:cstheme="minorHAnsi"/>
                <w:szCs w:val="22"/>
                <w:lang w:eastAsia="en-US"/>
              </w:rPr>
            </w:pPr>
            <w:r w:rsidRPr="004B5FAC">
              <w:rPr>
                <w:rFonts w:ascii="Aptos" w:eastAsia="Calibri" w:hAnsi="Aptos" w:cstheme="minorHAnsi"/>
                <w:szCs w:val="22"/>
                <w:lang w:eastAsia="en-US"/>
              </w:rPr>
              <w:t xml:space="preserve">Klem </w:t>
            </w:r>
            <w:proofErr w:type="spellStart"/>
            <w:r w:rsidRPr="004B5FAC">
              <w:rPr>
                <w:rFonts w:ascii="Aptos" w:eastAsia="Calibri" w:hAnsi="Aptos" w:cstheme="minorHAnsi"/>
                <w:szCs w:val="22"/>
                <w:lang w:eastAsia="en-US"/>
              </w:rPr>
              <w:t>harket</w:t>
            </w:r>
            <w:proofErr w:type="spellEnd"/>
            <w:r w:rsidRPr="004B5FAC">
              <w:rPr>
                <w:rFonts w:ascii="Aptos" w:eastAsia="Calibri" w:hAnsi="Aptos" w:cstheme="minorHAnsi"/>
                <w:szCs w:val="22"/>
                <w:lang w:eastAsia="en-US"/>
              </w:rPr>
              <w:t xml:space="preserve"> stalowy </w:t>
            </w:r>
            <w:proofErr w:type="spellStart"/>
            <w:r w:rsidRPr="004B5FAC">
              <w:rPr>
                <w:rFonts w:ascii="Aptos" w:eastAsia="Calibri" w:hAnsi="Aptos" w:cstheme="minorHAnsi"/>
                <w:szCs w:val="22"/>
                <w:lang w:eastAsia="en-US"/>
              </w:rPr>
              <w:t>torakoskopowy</w:t>
            </w:r>
            <w:proofErr w:type="spellEnd"/>
            <w:r w:rsidRPr="004B5FAC">
              <w:rPr>
                <w:rFonts w:ascii="Aptos" w:eastAsia="Calibri" w:hAnsi="Aptos" w:cstheme="minorHAnsi"/>
                <w:szCs w:val="22"/>
                <w:lang w:eastAsia="en-US"/>
              </w:rPr>
              <w:t xml:space="preserve">, szczęki zakrzywione do góry i podgięte ku dołowi, rowkowanie </w:t>
            </w:r>
            <w:proofErr w:type="spellStart"/>
            <w:r w:rsidRPr="004B5FAC">
              <w:rPr>
                <w:rFonts w:ascii="Aptos" w:eastAsia="Calibri" w:hAnsi="Aptos" w:cstheme="minorHAnsi"/>
                <w:szCs w:val="22"/>
                <w:lang w:eastAsia="en-US"/>
              </w:rPr>
              <w:t>debakey</w:t>
            </w:r>
            <w:proofErr w:type="spellEnd"/>
            <w:r w:rsidRPr="004B5FAC">
              <w:rPr>
                <w:rFonts w:ascii="Aptos" w:eastAsia="Calibri" w:hAnsi="Aptos" w:cstheme="minorHAnsi"/>
                <w:szCs w:val="22"/>
                <w:lang w:eastAsia="en-US"/>
              </w:rPr>
              <w:t xml:space="preserve"> 1x2, bez zatrzasku, szczęki długości 9,5cm, długość robocza klemy 25cm, całkowita 35,6cm, bez zatrzasku, pracujące przeciwległe końce, narzędzie dwuzawiasowe,</w:t>
            </w:r>
          </w:p>
          <w:p w14:paraId="5F8DB4F7" w14:textId="269066EB" w:rsidR="00D83B35"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5A646349" w14:textId="22E282C1" w:rsidR="00D83B35"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5841D583" w14:textId="77777777" w:rsidR="00D83B35" w:rsidRPr="004B5FAC" w:rsidRDefault="00D83B35" w:rsidP="00123399">
            <w:pPr>
              <w:jc w:val="center"/>
              <w:rPr>
                <w:rFonts w:ascii="Aptos" w:hAnsi="Aptos" w:cstheme="minorHAnsi"/>
                <w:szCs w:val="22"/>
              </w:rPr>
            </w:pPr>
          </w:p>
        </w:tc>
      </w:tr>
      <w:tr w:rsidR="00D83B35" w:rsidRPr="004B5FAC" w14:paraId="200C1A18" w14:textId="77777777" w:rsidTr="00123399">
        <w:trPr>
          <w:jc w:val="center"/>
        </w:trPr>
        <w:tc>
          <w:tcPr>
            <w:tcW w:w="664" w:type="dxa"/>
            <w:vAlign w:val="center"/>
          </w:tcPr>
          <w:p w14:paraId="37C44CE6" w14:textId="1D5D14E7" w:rsidR="00D83B35" w:rsidRPr="004B5FAC" w:rsidRDefault="00123399" w:rsidP="00123399">
            <w:pPr>
              <w:jc w:val="center"/>
              <w:rPr>
                <w:rFonts w:ascii="Aptos" w:hAnsi="Aptos" w:cstheme="minorHAnsi"/>
                <w:szCs w:val="22"/>
              </w:rPr>
            </w:pPr>
            <w:r w:rsidRPr="004B5FAC">
              <w:rPr>
                <w:rFonts w:ascii="Aptos" w:hAnsi="Aptos" w:cstheme="minorHAnsi"/>
                <w:szCs w:val="22"/>
              </w:rPr>
              <w:t>12.</w:t>
            </w:r>
          </w:p>
        </w:tc>
        <w:tc>
          <w:tcPr>
            <w:tcW w:w="4860" w:type="dxa"/>
            <w:vAlign w:val="center"/>
          </w:tcPr>
          <w:p w14:paraId="366FED6C" w14:textId="17A8AFDB" w:rsidR="0001039A" w:rsidRPr="004B5FAC" w:rsidRDefault="00003D34" w:rsidP="00123399">
            <w:pPr>
              <w:spacing w:after="160" w:line="259" w:lineRule="auto"/>
              <w:ind w:firstLine="1"/>
              <w:contextualSpacing/>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Grasper</w:t>
            </w:r>
            <w:proofErr w:type="spellEnd"/>
            <w:r w:rsidRPr="004B5FAC">
              <w:rPr>
                <w:rFonts w:ascii="Aptos" w:eastAsia="Calibri" w:hAnsi="Aptos" w:cstheme="minorHAnsi"/>
                <w:szCs w:val="22"/>
                <w:lang w:eastAsia="en-US"/>
              </w:rPr>
              <w:t xml:space="preserve"> płucny </w:t>
            </w:r>
            <w:proofErr w:type="spellStart"/>
            <w:r w:rsidRPr="004B5FAC">
              <w:rPr>
                <w:rFonts w:ascii="Aptos" w:eastAsia="Calibri" w:hAnsi="Aptos" w:cstheme="minorHAnsi"/>
                <w:szCs w:val="22"/>
                <w:lang w:eastAsia="en-US"/>
              </w:rPr>
              <w:t>foerster</w:t>
            </w:r>
            <w:proofErr w:type="spellEnd"/>
            <w:r w:rsidRPr="004B5FAC">
              <w:rPr>
                <w:rFonts w:ascii="Aptos" w:eastAsia="Calibri" w:hAnsi="Aptos" w:cstheme="minorHAnsi"/>
                <w:szCs w:val="22"/>
                <w:lang w:eastAsia="en-US"/>
              </w:rPr>
              <w:t xml:space="preserve">, </w:t>
            </w:r>
            <w:proofErr w:type="spellStart"/>
            <w:r w:rsidRPr="004B5FAC">
              <w:rPr>
                <w:rFonts w:ascii="Aptos" w:eastAsia="Calibri" w:hAnsi="Aptos" w:cstheme="minorHAnsi"/>
                <w:szCs w:val="22"/>
                <w:lang w:eastAsia="en-US"/>
              </w:rPr>
              <w:t>okiennko</w:t>
            </w:r>
            <w:proofErr w:type="spellEnd"/>
            <w:r w:rsidRPr="004B5FAC">
              <w:rPr>
                <w:rFonts w:ascii="Aptos" w:eastAsia="Calibri" w:hAnsi="Aptos" w:cstheme="minorHAnsi"/>
                <w:szCs w:val="22"/>
                <w:lang w:eastAsia="en-US"/>
              </w:rPr>
              <w:t xml:space="preserve"> 20mm owalne zakrzywione do lewej, zatrzask, </w:t>
            </w:r>
            <w:proofErr w:type="spellStart"/>
            <w:r w:rsidRPr="004B5FAC">
              <w:rPr>
                <w:rFonts w:ascii="Aptos" w:eastAsia="Calibri" w:hAnsi="Aptos" w:cstheme="minorHAnsi"/>
                <w:szCs w:val="22"/>
                <w:lang w:eastAsia="en-US"/>
              </w:rPr>
              <w:t>szaft</w:t>
            </w:r>
            <w:proofErr w:type="spellEnd"/>
            <w:r w:rsidRPr="004B5FAC">
              <w:rPr>
                <w:rFonts w:ascii="Aptos" w:eastAsia="Calibri" w:hAnsi="Aptos" w:cstheme="minorHAnsi"/>
                <w:szCs w:val="22"/>
                <w:lang w:eastAsia="en-US"/>
              </w:rPr>
              <w:t xml:space="preserve"> zwężany 7mm do 5mm, </w:t>
            </w:r>
            <w:proofErr w:type="spellStart"/>
            <w:r w:rsidRPr="004B5FAC">
              <w:rPr>
                <w:rFonts w:ascii="Aptos" w:eastAsia="Calibri" w:hAnsi="Aptos" w:cstheme="minorHAnsi"/>
                <w:szCs w:val="22"/>
                <w:lang w:eastAsia="en-US"/>
              </w:rPr>
              <w:t>długośćrobocza</w:t>
            </w:r>
            <w:proofErr w:type="spellEnd"/>
            <w:r w:rsidRPr="004B5FAC">
              <w:rPr>
                <w:rFonts w:ascii="Aptos" w:eastAsia="Calibri" w:hAnsi="Aptos" w:cstheme="minorHAnsi"/>
                <w:szCs w:val="22"/>
                <w:lang w:eastAsia="en-US"/>
              </w:rPr>
              <w:t xml:space="preserve"> 23,5cm całkowita 33,5cm, narzędzie dwuzawiasowe, nierozbieralne, uchwyty okrągłe,</w:t>
            </w:r>
          </w:p>
          <w:p w14:paraId="00C6DEA3" w14:textId="6D04DFE4" w:rsidR="00C419F5"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6857C6D7" w14:textId="66BEE49A" w:rsidR="00D83B35"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0A7405B8" w14:textId="77777777" w:rsidR="00D83B35" w:rsidRPr="004B5FAC" w:rsidRDefault="00D83B35" w:rsidP="00123399">
            <w:pPr>
              <w:jc w:val="center"/>
              <w:rPr>
                <w:rFonts w:ascii="Aptos" w:hAnsi="Aptos" w:cstheme="minorHAnsi"/>
                <w:szCs w:val="22"/>
              </w:rPr>
            </w:pPr>
          </w:p>
        </w:tc>
      </w:tr>
      <w:tr w:rsidR="00D83B35" w:rsidRPr="004B5FAC" w14:paraId="04BD0F0A" w14:textId="77777777" w:rsidTr="00123399">
        <w:trPr>
          <w:jc w:val="center"/>
        </w:trPr>
        <w:tc>
          <w:tcPr>
            <w:tcW w:w="664" w:type="dxa"/>
            <w:vAlign w:val="center"/>
          </w:tcPr>
          <w:p w14:paraId="1E653E90" w14:textId="57154D08" w:rsidR="00D83B35" w:rsidRPr="004B5FAC" w:rsidRDefault="00123399" w:rsidP="00123399">
            <w:pPr>
              <w:jc w:val="center"/>
              <w:rPr>
                <w:rFonts w:ascii="Aptos" w:hAnsi="Aptos" w:cstheme="minorHAnsi"/>
                <w:szCs w:val="22"/>
              </w:rPr>
            </w:pPr>
            <w:r w:rsidRPr="004B5FAC">
              <w:rPr>
                <w:rFonts w:ascii="Aptos" w:hAnsi="Aptos" w:cstheme="minorHAnsi"/>
                <w:szCs w:val="22"/>
              </w:rPr>
              <w:t>13.</w:t>
            </w:r>
          </w:p>
        </w:tc>
        <w:tc>
          <w:tcPr>
            <w:tcW w:w="4860" w:type="dxa"/>
            <w:vAlign w:val="center"/>
          </w:tcPr>
          <w:p w14:paraId="7030BF40" w14:textId="0D53A2BB" w:rsidR="0001039A" w:rsidRPr="004B5FAC" w:rsidRDefault="00003D34" w:rsidP="00123399">
            <w:pPr>
              <w:spacing w:after="160" w:line="259" w:lineRule="auto"/>
              <w:ind w:firstLine="1"/>
              <w:contextualSpacing/>
              <w:jc w:val="center"/>
              <w:rPr>
                <w:rFonts w:ascii="Aptos" w:eastAsia="Calibri" w:hAnsi="Aptos" w:cstheme="minorHAnsi"/>
                <w:szCs w:val="22"/>
                <w:lang w:eastAsia="en-US"/>
              </w:rPr>
            </w:pPr>
            <w:r w:rsidRPr="004B5FAC">
              <w:rPr>
                <w:rFonts w:ascii="Aptos" w:eastAsia="Calibri" w:hAnsi="Aptos" w:cstheme="minorHAnsi"/>
                <w:szCs w:val="22"/>
                <w:lang w:eastAsia="en-US"/>
              </w:rPr>
              <w:t xml:space="preserve">Klem </w:t>
            </w:r>
            <w:proofErr w:type="spellStart"/>
            <w:r w:rsidRPr="004B5FAC">
              <w:rPr>
                <w:rFonts w:ascii="Aptos" w:eastAsia="Calibri" w:hAnsi="Aptos" w:cstheme="minorHAnsi"/>
                <w:szCs w:val="22"/>
                <w:lang w:eastAsia="en-US"/>
              </w:rPr>
              <w:t>rocco</w:t>
            </w:r>
            <w:proofErr w:type="spellEnd"/>
            <w:r w:rsidRPr="004B5FAC">
              <w:rPr>
                <w:rFonts w:ascii="Aptos" w:eastAsia="Calibri" w:hAnsi="Aptos" w:cstheme="minorHAnsi"/>
                <w:szCs w:val="22"/>
                <w:lang w:eastAsia="en-US"/>
              </w:rPr>
              <w:t xml:space="preserve"> do markowania guzów, </w:t>
            </w:r>
            <w:proofErr w:type="spellStart"/>
            <w:r w:rsidRPr="004B5FAC">
              <w:rPr>
                <w:rFonts w:ascii="Aptos" w:eastAsia="Calibri" w:hAnsi="Aptos" w:cstheme="minorHAnsi"/>
                <w:szCs w:val="22"/>
                <w:lang w:eastAsia="en-US"/>
              </w:rPr>
              <w:t>okrąfłe</w:t>
            </w:r>
            <w:proofErr w:type="spellEnd"/>
            <w:r w:rsidRPr="004B5FAC">
              <w:rPr>
                <w:rFonts w:ascii="Aptos" w:eastAsia="Calibri" w:hAnsi="Aptos" w:cstheme="minorHAnsi"/>
                <w:szCs w:val="22"/>
                <w:lang w:eastAsia="en-US"/>
              </w:rPr>
              <w:t xml:space="preserve"> szczeki średnicy 3cm, z zatrzaskiem, długość 24cm, całkowita 33,5cm, dwuzawiasowe z </w:t>
            </w:r>
            <w:proofErr w:type="spellStart"/>
            <w:r w:rsidRPr="004B5FAC">
              <w:rPr>
                <w:rFonts w:ascii="Aptos" w:eastAsia="Calibri" w:hAnsi="Aptos" w:cstheme="minorHAnsi"/>
                <w:szCs w:val="22"/>
                <w:lang w:eastAsia="en-US"/>
              </w:rPr>
              <w:t>branszą</w:t>
            </w:r>
            <w:proofErr w:type="spellEnd"/>
            <w:r w:rsidRPr="004B5FAC">
              <w:rPr>
                <w:rFonts w:ascii="Aptos" w:eastAsia="Calibri" w:hAnsi="Aptos" w:cstheme="minorHAnsi"/>
                <w:szCs w:val="22"/>
                <w:lang w:eastAsia="en-US"/>
              </w:rPr>
              <w:t xml:space="preserve"> przeciwległą otwieralną, uchwyt pierścieniowy, </w:t>
            </w:r>
            <w:proofErr w:type="spellStart"/>
            <w:r w:rsidRPr="004B5FAC">
              <w:rPr>
                <w:rFonts w:ascii="Aptos" w:eastAsia="Calibri" w:hAnsi="Aptos" w:cstheme="minorHAnsi"/>
                <w:szCs w:val="22"/>
                <w:lang w:eastAsia="en-US"/>
              </w:rPr>
              <w:t>szaft</w:t>
            </w:r>
            <w:proofErr w:type="spellEnd"/>
            <w:r w:rsidRPr="004B5FAC">
              <w:rPr>
                <w:rFonts w:ascii="Aptos" w:eastAsia="Calibri" w:hAnsi="Aptos" w:cstheme="minorHAnsi"/>
                <w:szCs w:val="22"/>
                <w:lang w:eastAsia="en-US"/>
              </w:rPr>
              <w:t xml:space="preserve"> 10mm,</w:t>
            </w:r>
          </w:p>
          <w:p w14:paraId="2D1DD907" w14:textId="163D84DB" w:rsidR="00C419F5"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6D1BBCA7" w14:textId="4454D484" w:rsidR="00D83B35"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5C214E13" w14:textId="77777777" w:rsidR="00D83B35" w:rsidRPr="004B5FAC" w:rsidRDefault="00D83B35" w:rsidP="00123399">
            <w:pPr>
              <w:jc w:val="center"/>
              <w:rPr>
                <w:rFonts w:ascii="Aptos" w:hAnsi="Aptos" w:cstheme="minorHAnsi"/>
                <w:szCs w:val="22"/>
              </w:rPr>
            </w:pPr>
          </w:p>
        </w:tc>
      </w:tr>
      <w:tr w:rsidR="00D83B35" w:rsidRPr="004B5FAC" w14:paraId="613634EB" w14:textId="77777777" w:rsidTr="00123399">
        <w:trPr>
          <w:jc w:val="center"/>
        </w:trPr>
        <w:tc>
          <w:tcPr>
            <w:tcW w:w="664" w:type="dxa"/>
            <w:vAlign w:val="center"/>
          </w:tcPr>
          <w:p w14:paraId="5CAB1E61" w14:textId="277CBE0E" w:rsidR="00D83B35" w:rsidRPr="004B5FAC" w:rsidRDefault="00123399" w:rsidP="00123399">
            <w:pPr>
              <w:jc w:val="center"/>
              <w:rPr>
                <w:rFonts w:ascii="Aptos" w:hAnsi="Aptos" w:cstheme="minorHAnsi"/>
                <w:szCs w:val="22"/>
              </w:rPr>
            </w:pPr>
            <w:r w:rsidRPr="004B5FAC">
              <w:rPr>
                <w:rFonts w:ascii="Aptos" w:hAnsi="Aptos" w:cstheme="minorHAnsi"/>
                <w:szCs w:val="22"/>
              </w:rPr>
              <w:t>14.</w:t>
            </w:r>
          </w:p>
        </w:tc>
        <w:tc>
          <w:tcPr>
            <w:tcW w:w="4860" w:type="dxa"/>
            <w:vAlign w:val="center"/>
          </w:tcPr>
          <w:p w14:paraId="6826142A" w14:textId="1ADC4B83" w:rsidR="0001039A" w:rsidRPr="004B5FAC" w:rsidRDefault="00003D34" w:rsidP="00123399">
            <w:pPr>
              <w:spacing w:after="160" w:line="259" w:lineRule="auto"/>
              <w:ind w:firstLine="1"/>
              <w:contextualSpacing/>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Penseta</w:t>
            </w:r>
            <w:proofErr w:type="spellEnd"/>
            <w:r w:rsidRPr="004B5FAC">
              <w:rPr>
                <w:rFonts w:ascii="Aptos" w:eastAsia="Calibri" w:hAnsi="Aptos" w:cstheme="minorHAnsi"/>
                <w:szCs w:val="22"/>
                <w:lang w:eastAsia="en-US"/>
              </w:rPr>
              <w:t xml:space="preserve"> kątowa </w:t>
            </w:r>
            <w:proofErr w:type="spellStart"/>
            <w:r w:rsidRPr="004B5FAC">
              <w:rPr>
                <w:rFonts w:ascii="Aptos" w:eastAsia="Calibri" w:hAnsi="Aptos" w:cstheme="minorHAnsi"/>
                <w:szCs w:val="22"/>
                <w:lang w:eastAsia="en-US"/>
              </w:rPr>
              <w:t>torakoskopowa</w:t>
            </w:r>
            <w:proofErr w:type="spellEnd"/>
            <w:r w:rsidRPr="004B5FAC">
              <w:rPr>
                <w:rFonts w:ascii="Aptos" w:eastAsia="Calibri" w:hAnsi="Aptos" w:cstheme="minorHAnsi"/>
                <w:szCs w:val="22"/>
                <w:lang w:eastAsia="en-US"/>
              </w:rPr>
              <w:t xml:space="preserve">, stalowa, 8mm rowkowany uchwyt z cofniętą </w:t>
            </w:r>
            <w:proofErr w:type="spellStart"/>
            <w:r w:rsidRPr="004B5FAC">
              <w:rPr>
                <w:rFonts w:ascii="Aptos" w:eastAsia="Calibri" w:hAnsi="Aptos" w:cstheme="minorHAnsi"/>
                <w:szCs w:val="22"/>
                <w:lang w:eastAsia="en-US"/>
              </w:rPr>
              <w:t>branszą</w:t>
            </w:r>
            <w:proofErr w:type="spellEnd"/>
            <w:r w:rsidRPr="004B5FAC">
              <w:rPr>
                <w:rFonts w:ascii="Aptos" w:eastAsia="Calibri" w:hAnsi="Aptos" w:cstheme="minorHAnsi"/>
                <w:szCs w:val="22"/>
                <w:lang w:eastAsia="en-US"/>
              </w:rPr>
              <w:t xml:space="preserve"> w celu zapobiegania kolizji uchwytów przy pracy jednoportowej, narzędzie dwuzawiasowe, </w:t>
            </w:r>
            <w:proofErr w:type="spellStart"/>
            <w:r w:rsidRPr="004B5FAC">
              <w:rPr>
                <w:rFonts w:ascii="Aptos" w:eastAsia="Calibri" w:hAnsi="Aptos" w:cstheme="minorHAnsi"/>
                <w:szCs w:val="22"/>
                <w:lang w:eastAsia="en-US"/>
              </w:rPr>
              <w:t>szaft</w:t>
            </w:r>
            <w:proofErr w:type="spellEnd"/>
            <w:r w:rsidRPr="004B5FAC">
              <w:rPr>
                <w:rFonts w:ascii="Aptos" w:eastAsia="Calibri" w:hAnsi="Aptos" w:cstheme="minorHAnsi"/>
                <w:szCs w:val="22"/>
                <w:lang w:eastAsia="en-US"/>
              </w:rPr>
              <w:t xml:space="preserve"> 5mm, szczęki </w:t>
            </w:r>
            <w:proofErr w:type="spellStart"/>
            <w:r w:rsidRPr="004B5FAC">
              <w:rPr>
                <w:rFonts w:ascii="Aptos" w:eastAsia="Calibri" w:hAnsi="Aptos" w:cstheme="minorHAnsi"/>
                <w:szCs w:val="22"/>
                <w:lang w:eastAsia="en-US"/>
              </w:rPr>
              <w:t>pensety</w:t>
            </w:r>
            <w:proofErr w:type="spellEnd"/>
            <w:r w:rsidRPr="004B5FAC">
              <w:rPr>
                <w:rFonts w:ascii="Aptos" w:eastAsia="Calibri" w:hAnsi="Aptos" w:cstheme="minorHAnsi"/>
                <w:szCs w:val="22"/>
                <w:lang w:eastAsia="en-US"/>
              </w:rPr>
              <w:t xml:space="preserve"> </w:t>
            </w:r>
            <w:proofErr w:type="spellStart"/>
            <w:r w:rsidRPr="004B5FAC">
              <w:rPr>
                <w:rFonts w:ascii="Aptos" w:eastAsia="Calibri" w:hAnsi="Aptos" w:cstheme="minorHAnsi"/>
                <w:szCs w:val="22"/>
                <w:lang w:eastAsia="en-US"/>
              </w:rPr>
              <w:t>debakey</w:t>
            </w:r>
            <w:proofErr w:type="spellEnd"/>
            <w:r w:rsidRPr="004B5FAC">
              <w:rPr>
                <w:rFonts w:ascii="Aptos" w:eastAsia="Calibri" w:hAnsi="Aptos" w:cstheme="minorHAnsi"/>
                <w:szCs w:val="22"/>
                <w:lang w:eastAsia="en-US"/>
              </w:rPr>
              <w:t>, bez zatrzasku, 16cm długość robocza i 32cm całkowita,</w:t>
            </w:r>
          </w:p>
          <w:p w14:paraId="2BB95358" w14:textId="71D920CF" w:rsidR="00D83B35"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7FBF2437" w14:textId="0569AD5D" w:rsidR="00D83B35"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62DD5C99" w14:textId="77777777" w:rsidR="00D83B35" w:rsidRPr="004B5FAC" w:rsidRDefault="00D83B35" w:rsidP="00123399">
            <w:pPr>
              <w:jc w:val="center"/>
              <w:rPr>
                <w:rFonts w:ascii="Aptos" w:hAnsi="Aptos" w:cstheme="minorHAnsi"/>
                <w:szCs w:val="22"/>
              </w:rPr>
            </w:pPr>
          </w:p>
        </w:tc>
      </w:tr>
      <w:tr w:rsidR="00D83B35" w:rsidRPr="004B5FAC" w14:paraId="01FC6BBC" w14:textId="77777777" w:rsidTr="00123399">
        <w:trPr>
          <w:jc w:val="center"/>
        </w:trPr>
        <w:tc>
          <w:tcPr>
            <w:tcW w:w="664" w:type="dxa"/>
            <w:vAlign w:val="center"/>
          </w:tcPr>
          <w:p w14:paraId="6DB37B43" w14:textId="10948E7B" w:rsidR="00D83B35" w:rsidRPr="004B5FAC" w:rsidRDefault="00123399" w:rsidP="00123399">
            <w:pPr>
              <w:jc w:val="center"/>
              <w:rPr>
                <w:rFonts w:ascii="Aptos" w:hAnsi="Aptos" w:cstheme="minorHAnsi"/>
                <w:szCs w:val="22"/>
              </w:rPr>
            </w:pPr>
            <w:r w:rsidRPr="004B5FAC">
              <w:rPr>
                <w:rFonts w:ascii="Aptos" w:hAnsi="Aptos" w:cstheme="minorHAnsi"/>
                <w:szCs w:val="22"/>
              </w:rPr>
              <w:t>15.</w:t>
            </w:r>
          </w:p>
        </w:tc>
        <w:tc>
          <w:tcPr>
            <w:tcW w:w="4860" w:type="dxa"/>
            <w:vAlign w:val="center"/>
          </w:tcPr>
          <w:p w14:paraId="7189275E" w14:textId="13AFE9A2" w:rsidR="0001039A" w:rsidRPr="004B5FAC" w:rsidRDefault="00003D34" w:rsidP="00123399">
            <w:pPr>
              <w:spacing w:after="160" w:line="259" w:lineRule="auto"/>
              <w:ind w:firstLine="1"/>
              <w:contextualSpacing/>
              <w:jc w:val="center"/>
              <w:rPr>
                <w:rFonts w:ascii="Aptos" w:eastAsia="Calibri" w:hAnsi="Aptos" w:cstheme="minorHAnsi"/>
                <w:szCs w:val="22"/>
                <w:lang w:eastAsia="en-US"/>
              </w:rPr>
            </w:pPr>
            <w:r w:rsidRPr="004B5FAC">
              <w:rPr>
                <w:rFonts w:ascii="Aptos" w:eastAsia="Calibri" w:hAnsi="Aptos" w:cstheme="minorHAnsi"/>
                <w:szCs w:val="22"/>
                <w:lang w:eastAsia="en-US"/>
              </w:rPr>
              <w:t xml:space="preserve">Imadło stalowe </w:t>
            </w:r>
            <w:proofErr w:type="spellStart"/>
            <w:r w:rsidRPr="004B5FAC">
              <w:rPr>
                <w:rFonts w:ascii="Aptos" w:eastAsia="Calibri" w:hAnsi="Aptos" w:cstheme="minorHAnsi"/>
                <w:szCs w:val="22"/>
                <w:lang w:eastAsia="en-US"/>
              </w:rPr>
              <w:t>torakoskopowe</w:t>
            </w:r>
            <w:proofErr w:type="spellEnd"/>
            <w:r w:rsidRPr="004B5FAC">
              <w:rPr>
                <w:rFonts w:ascii="Aptos" w:eastAsia="Calibri" w:hAnsi="Aptos" w:cstheme="minorHAnsi"/>
                <w:szCs w:val="22"/>
                <w:lang w:eastAsia="en-US"/>
              </w:rPr>
              <w:t xml:space="preserve">, </w:t>
            </w:r>
            <w:proofErr w:type="spellStart"/>
            <w:r w:rsidRPr="004B5FAC">
              <w:rPr>
                <w:rFonts w:ascii="Aptos" w:eastAsia="Calibri" w:hAnsi="Aptos" w:cstheme="minorHAnsi"/>
                <w:szCs w:val="22"/>
                <w:lang w:eastAsia="en-US"/>
              </w:rPr>
              <w:t>szzęki</w:t>
            </w:r>
            <w:proofErr w:type="spellEnd"/>
            <w:r w:rsidRPr="004B5FAC">
              <w:rPr>
                <w:rFonts w:ascii="Aptos" w:eastAsia="Calibri" w:hAnsi="Aptos" w:cstheme="minorHAnsi"/>
                <w:szCs w:val="22"/>
                <w:lang w:eastAsia="en-US"/>
              </w:rPr>
              <w:t xml:space="preserve"> z wkładką węglową, z zatrzaskiem, </w:t>
            </w:r>
            <w:proofErr w:type="spellStart"/>
            <w:r w:rsidRPr="004B5FAC">
              <w:rPr>
                <w:rFonts w:ascii="Aptos" w:eastAsia="Calibri" w:hAnsi="Aptos" w:cstheme="minorHAnsi"/>
                <w:szCs w:val="22"/>
                <w:lang w:eastAsia="en-US"/>
              </w:rPr>
              <w:t>szaft</w:t>
            </w:r>
            <w:proofErr w:type="spellEnd"/>
            <w:r w:rsidRPr="004B5FAC">
              <w:rPr>
                <w:rFonts w:ascii="Aptos" w:eastAsia="Calibri" w:hAnsi="Aptos" w:cstheme="minorHAnsi"/>
                <w:szCs w:val="22"/>
                <w:lang w:eastAsia="en-US"/>
              </w:rPr>
              <w:t xml:space="preserve"> 7mm, okrągły znakowany uchwyt, długość całkowita 28,5cm, robocza 16cm, szczęki podgięte dedykowane do szwów 2-0 i mniejszych, zatrzask,</w:t>
            </w:r>
          </w:p>
          <w:p w14:paraId="198CA743" w14:textId="203D05E3" w:rsidR="00D83B35"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lastRenderedPageBreak/>
              <w:t>±10% od podanych wartości</w:t>
            </w:r>
          </w:p>
        </w:tc>
        <w:tc>
          <w:tcPr>
            <w:tcW w:w="4252" w:type="dxa"/>
            <w:vAlign w:val="center"/>
          </w:tcPr>
          <w:p w14:paraId="43F97ACC" w14:textId="422C815B" w:rsidR="00D83B35" w:rsidRPr="004B5FAC" w:rsidRDefault="00B95BEA" w:rsidP="00123399">
            <w:pPr>
              <w:jc w:val="center"/>
              <w:rPr>
                <w:rFonts w:ascii="Aptos" w:hAnsi="Aptos" w:cstheme="minorHAnsi"/>
                <w:szCs w:val="22"/>
              </w:rPr>
            </w:pPr>
            <w:r w:rsidRPr="004B5FAC">
              <w:rPr>
                <w:rFonts w:ascii="Aptos" w:hAnsi="Aptos" w:cstheme="minorHAnsi"/>
                <w:szCs w:val="22"/>
              </w:rPr>
              <w:lastRenderedPageBreak/>
              <w:t>TAK (proszę podać)</w:t>
            </w:r>
          </w:p>
        </w:tc>
        <w:tc>
          <w:tcPr>
            <w:tcW w:w="4253" w:type="dxa"/>
            <w:vAlign w:val="center"/>
          </w:tcPr>
          <w:p w14:paraId="54E8CC8F" w14:textId="77777777" w:rsidR="00D83B35" w:rsidRPr="004B5FAC" w:rsidRDefault="00D83B35" w:rsidP="00123399">
            <w:pPr>
              <w:jc w:val="center"/>
              <w:rPr>
                <w:rFonts w:ascii="Aptos" w:hAnsi="Aptos" w:cstheme="minorHAnsi"/>
                <w:szCs w:val="22"/>
              </w:rPr>
            </w:pPr>
          </w:p>
        </w:tc>
      </w:tr>
      <w:tr w:rsidR="00D83B35" w:rsidRPr="004B5FAC" w14:paraId="0D3C4AE4" w14:textId="77777777" w:rsidTr="00123399">
        <w:trPr>
          <w:jc w:val="center"/>
        </w:trPr>
        <w:tc>
          <w:tcPr>
            <w:tcW w:w="664" w:type="dxa"/>
            <w:vAlign w:val="center"/>
          </w:tcPr>
          <w:p w14:paraId="4D70C6D7" w14:textId="22FFAB71" w:rsidR="00D83B35" w:rsidRPr="004B5FAC" w:rsidRDefault="00123399" w:rsidP="00123399">
            <w:pPr>
              <w:jc w:val="center"/>
              <w:rPr>
                <w:rFonts w:ascii="Aptos" w:hAnsi="Aptos" w:cstheme="minorHAnsi"/>
                <w:szCs w:val="22"/>
              </w:rPr>
            </w:pPr>
            <w:r w:rsidRPr="004B5FAC">
              <w:rPr>
                <w:rFonts w:ascii="Aptos" w:hAnsi="Aptos" w:cstheme="minorHAnsi"/>
                <w:szCs w:val="22"/>
              </w:rPr>
              <w:t>16.</w:t>
            </w:r>
          </w:p>
        </w:tc>
        <w:tc>
          <w:tcPr>
            <w:tcW w:w="4860" w:type="dxa"/>
            <w:vAlign w:val="center"/>
          </w:tcPr>
          <w:p w14:paraId="6BF822AE" w14:textId="0548D08F" w:rsidR="0001039A" w:rsidRPr="004B5FAC" w:rsidRDefault="00003D34" w:rsidP="00123399">
            <w:pPr>
              <w:spacing w:after="160" w:line="259" w:lineRule="auto"/>
              <w:ind w:firstLine="1"/>
              <w:contextualSpacing/>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Pobierak</w:t>
            </w:r>
            <w:proofErr w:type="spellEnd"/>
            <w:r w:rsidRPr="004B5FAC">
              <w:rPr>
                <w:rFonts w:ascii="Aptos" w:eastAsia="Calibri" w:hAnsi="Aptos" w:cstheme="minorHAnsi"/>
                <w:szCs w:val="22"/>
                <w:lang w:eastAsia="en-US"/>
              </w:rPr>
              <w:t xml:space="preserve"> </w:t>
            </w:r>
            <w:proofErr w:type="spellStart"/>
            <w:r w:rsidRPr="004B5FAC">
              <w:rPr>
                <w:rFonts w:ascii="Aptos" w:eastAsia="Calibri" w:hAnsi="Aptos" w:cstheme="minorHAnsi"/>
                <w:szCs w:val="22"/>
                <w:lang w:eastAsia="en-US"/>
              </w:rPr>
              <w:t>torakoskopowy</w:t>
            </w:r>
            <w:proofErr w:type="spellEnd"/>
            <w:r w:rsidRPr="004B5FAC">
              <w:rPr>
                <w:rFonts w:ascii="Aptos" w:eastAsia="Calibri" w:hAnsi="Aptos" w:cstheme="minorHAnsi"/>
                <w:szCs w:val="22"/>
                <w:lang w:eastAsia="en-US"/>
              </w:rPr>
              <w:t xml:space="preserve"> - </w:t>
            </w:r>
            <w:proofErr w:type="spellStart"/>
            <w:r w:rsidRPr="004B5FAC">
              <w:rPr>
                <w:rFonts w:ascii="Aptos" w:eastAsia="Calibri" w:hAnsi="Aptos" w:cstheme="minorHAnsi"/>
                <w:szCs w:val="22"/>
                <w:lang w:eastAsia="en-US"/>
              </w:rPr>
              <w:t>penseta</w:t>
            </w:r>
            <w:proofErr w:type="spellEnd"/>
            <w:r w:rsidRPr="004B5FAC">
              <w:rPr>
                <w:rFonts w:ascii="Aptos" w:eastAsia="Calibri" w:hAnsi="Aptos" w:cstheme="minorHAnsi"/>
                <w:szCs w:val="22"/>
                <w:lang w:eastAsia="en-US"/>
              </w:rPr>
              <w:t xml:space="preserve">, szczęki </w:t>
            </w:r>
            <w:proofErr w:type="spellStart"/>
            <w:r w:rsidRPr="004B5FAC">
              <w:rPr>
                <w:rFonts w:ascii="Aptos" w:eastAsia="Calibri" w:hAnsi="Aptos" w:cstheme="minorHAnsi"/>
                <w:szCs w:val="22"/>
                <w:lang w:eastAsia="en-US"/>
              </w:rPr>
              <w:t>łyżeczkowe</w:t>
            </w:r>
            <w:proofErr w:type="spellEnd"/>
            <w:r w:rsidRPr="004B5FAC">
              <w:rPr>
                <w:rFonts w:ascii="Aptos" w:eastAsia="Calibri" w:hAnsi="Aptos" w:cstheme="minorHAnsi"/>
                <w:szCs w:val="22"/>
                <w:lang w:eastAsia="en-US"/>
              </w:rPr>
              <w:t xml:space="preserve"> ostre owalne 7mm, </w:t>
            </w:r>
            <w:proofErr w:type="spellStart"/>
            <w:r w:rsidRPr="004B5FAC">
              <w:rPr>
                <w:rFonts w:ascii="Aptos" w:eastAsia="Calibri" w:hAnsi="Aptos" w:cstheme="minorHAnsi"/>
                <w:szCs w:val="22"/>
                <w:lang w:eastAsia="en-US"/>
              </w:rPr>
              <w:t>szaft</w:t>
            </w:r>
            <w:proofErr w:type="spellEnd"/>
            <w:r w:rsidRPr="004B5FAC">
              <w:rPr>
                <w:rFonts w:ascii="Aptos" w:eastAsia="Calibri" w:hAnsi="Aptos" w:cstheme="minorHAnsi"/>
                <w:szCs w:val="22"/>
                <w:lang w:eastAsia="en-US"/>
              </w:rPr>
              <w:t xml:space="preserve"> zwężany 7mm do 5mm, okrągły uchwyt, długość 23cm, całkowita 33cm, zatrzask, narzędzie nierozbieralne, dwuzawiasowe, przeciwlegle pracujące końce, mechanizm suwany,</w:t>
            </w:r>
          </w:p>
          <w:p w14:paraId="7A8905B6" w14:textId="1E63DCF0" w:rsidR="00D83B35"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75AD0EA0" w14:textId="406B5F38" w:rsidR="00D83B35"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0B17058B" w14:textId="77777777" w:rsidR="00D83B35" w:rsidRPr="004B5FAC" w:rsidRDefault="00D83B35" w:rsidP="00123399">
            <w:pPr>
              <w:jc w:val="center"/>
              <w:rPr>
                <w:rFonts w:ascii="Aptos" w:hAnsi="Aptos" w:cstheme="minorHAnsi"/>
                <w:szCs w:val="22"/>
              </w:rPr>
            </w:pPr>
          </w:p>
        </w:tc>
      </w:tr>
      <w:tr w:rsidR="00D83B35" w:rsidRPr="004B5FAC" w14:paraId="0FAE1820" w14:textId="77777777" w:rsidTr="00123399">
        <w:trPr>
          <w:jc w:val="center"/>
        </w:trPr>
        <w:tc>
          <w:tcPr>
            <w:tcW w:w="664" w:type="dxa"/>
            <w:vAlign w:val="center"/>
          </w:tcPr>
          <w:p w14:paraId="63615F87" w14:textId="753368CC" w:rsidR="00D83B35" w:rsidRPr="004B5FAC" w:rsidRDefault="00123399" w:rsidP="00123399">
            <w:pPr>
              <w:jc w:val="center"/>
              <w:rPr>
                <w:rFonts w:ascii="Aptos" w:hAnsi="Aptos" w:cstheme="minorHAnsi"/>
                <w:szCs w:val="22"/>
              </w:rPr>
            </w:pPr>
            <w:r w:rsidRPr="004B5FAC">
              <w:rPr>
                <w:rFonts w:ascii="Aptos" w:hAnsi="Aptos" w:cstheme="minorHAnsi"/>
                <w:szCs w:val="22"/>
              </w:rPr>
              <w:t>17.</w:t>
            </w:r>
          </w:p>
        </w:tc>
        <w:tc>
          <w:tcPr>
            <w:tcW w:w="4860" w:type="dxa"/>
            <w:vAlign w:val="center"/>
          </w:tcPr>
          <w:p w14:paraId="1CA2C8B9" w14:textId="6FF4DD24" w:rsidR="0001039A" w:rsidRPr="004B5FAC" w:rsidRDefault="00003D34" w:rsidP="00123399">
            <w:pPr>
              <w:jc w:val="center"/>
              <w:rPr>
                <w:rFonts w:ascii="Aptos" w:hAnsi="Aptos" w:cstheme="minorHAnsi"/>
                <w:bCs/>
                <w:szCs w:val="22"/>
              </w:rPr>
            </w:pPr>
            <w:proofErr w:type="spellStart"/>
            <w:r w:rsidRPr="004B5FAC">
              <w:rPr>
                <w:rFonts w:ascii="Aptos" w:hAnsi="Aptos" w:cstheme="minorHAnsi"/>
                <w:bCs/>
                <w:szCs w:val="22"/>
              </w:rPr>
              <w:t>Torakoskopowe</w:t>
            </w:r>
            <w:proofErr w:type="spellEnd"/>
            <w:r w:rsidRPr="004B5FAC">
              <w:rPr>
                <w:rFonts w:ascii="Aptos" w:hAnsi="Aptos" w:cstheme="minorHAnsi"/>
                <w:bCs/>
                <w:szCs w:val="22"/>
              </w:rPr>
              <w:t xml:space="preserve"> imadło (</w:t>
            </w:r>
            <w:proofErr w:type="spellStart"/>
            <w:r w:rsidRPr="004B5FAC">
              <w:rPr>
                <w:rFonts w:ascii="Aptos" w:hAnsi="Aptos" w:cstheme="minorHAnsi"/>
                <w:bCs/>
                <w:szCs w:val="22"/>
              </w:rPr>
              <w:t>szaft</w:t>
            </w:r>
            <w:proofErr w:type="spellEnd"/>
            <w:r w:rsidRPr="004B5FAC">
              <w:rPr>
                <w:rFonts w:ascii="Aptos" w:hAnsi="Aptos" w:cstheme="minorHAnsi"/>
                <w:bCs/>
                <w:szCs w:val="22"/>
              </w:rPr>
              <w:t xml:space="preserve"> 10mm) dla 2-0 lub mniejsze igły, utwardzone i zakrzywione szczęki ku górze, złote raczki,  dł. Części pracującej 21 cm , dł.34 cm, z zatrzaskiem, uchwyt pierścieniowy,</w:t>
            </w:r>
          </w:p>
          <w:p w14:paraId="299AA598" w14:textId="3BF2A021" w:rsidR="00D83B35"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2CCF931C" w14:textId="7230B50B" w:rsidR="00D83B35"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324B5950" w14:textId="77777777" w:rsidR="00D83B35" w:rsidRPr="004B5FAC" w:rsidRDefault="00D83B35" w:rsidP="00123399">
            <w:pPr>
              <w:jc w:val="center"/>
              <w:rPr>
                <w:rFonts w:ascii="Aptos" w:hAnsi="Aptos" w:cstheme="minorHAnsi"/>
                <w:szCs w:val="22"/>
              </w:rPr>
            </w:pPr>
          </w:p>
        </w:tc>
      </w:tr>
      <w:tr w:rsidR="00D83B35" w:rsidRPr="004B5FAC" w14:paraId="1228F5C2" w14:textId="77777777" w:rsidTr="00123399">
        <w:trPr>
          <w:jc w:val="center"/>
        </w:trPr>
        <w:tc>
          <w:tcPr>
            <w:tcW w:w="664" w:type="dxa"/>
            <w:vAlign w:val="center"/>
          </w:tcPr>
          <w:p w14:paraId="73F9D30B" w14:textId="0F091CA9" w:rsidR="00D83B35" w:rsidRPr="004B5FAC" w:rsidRDefault="00123399" w:rsidP="00123399">
            <w:pPr>
              <w:jc w:val="center"/>
              <w:rPr>
                <w:rFonts w:ascii="Aptos" w:hAnsi="Aptos" w:cstheme="minorHAnsi"/>
                <w:szCs w:val="22"/>
              </w:rPr>
            </w:pPr>
            <w:r w:rsidRPr="004B5FAC">
              <w:rPr>
                <w:rFonts w:ascii="Aptos" w:hAnsi="Aptos" w:cstheme="minorHAnsi"/>
                <w:szCs w:val="22"/>
              </w:rPr>
              <w:t>18.</w:t>
            </w:r>
          </w:p>
        </w:tc>
        <w:tc>
          <w:tcPr>
            <w:tcW w:w="4860" w:type="dxa"/>
            <w:vAlign w:val="center"/>
          </w:tcPr>
          <w:p w14:paraId="73277901" w14:textId="2650D698" w:rsidR="0001039A" w:rsidRPr="004B5FAC" w:rsidRDefault="00003D34" w:rsidP="00123399">
            <w:pPr>
              <w:spacing w:after="160" w:line="259" w:lineRule="auto"/>
              <w:jc w:val="center"/>
              <w:rPr>
                <w:rFonts w:ascii="Aptos" w:eastAsia="Calibri" w:hAnsi="Aptos" w:cstheme="minorHAnsi"/>
                <w:szCs w:val="22"/>
                <w:lang w:eastAsia="en-US"/>
              </w:rPr>
            </w:pPr>
            <w:r w:rsidRPr="004B5FAC">
              <w:rPr>
                <w:rFonts w:ascii="Aptos" w:eastAsia="Calibri" w:hAnsi="Aptos" w:cstheme="minorHAnsi"/>
                <w:szCs w:val="22"/>
                <w:lang w:eastAsia="en-US"/>
              </w:rPr>
              <w:t xml:space="preserve">Knot </w:t>
            </w:r>
            <w:proofErr w:type="spellStart"/>
            <w:r w:rsidRPr="004B5FAC">
              <w:rPr>
                <w:rFonts w:ascii="Aptos" w:eastAsia="Calibri" w:hAnsi="Aptos" w:cstheme="minorHAnsi"/>
                <w:szCs w:val="22"/>
                <w:lang w:eastAsia="en-US"/>
              </w:rPr>
              <w:t>pusher</w:t>
            </w:r>
            <w:proofErr w:type="spellEnd"/>
            <w:r w:rsidRPr="004B5FAC">
              <w:rPr>
                <w:rFonts w:ascii="Aptos" w:eastAsia="Calibri" w:hAnsi="Aptos" w:cstheme="minorHAnsi"/>
                <w:szCs w:val="22"/>
                <w:lang w:eastAsia="en-US"/>
              </w:rPr>
              <w:t xml:space="preserve"> / popychacz do węzłów typu widelec, dedykowany do jednoportowych procedur,  (</w:t>
            </w:r>
            <w:proofErr w:type="spellStart"/>
            <w:r w:rsidRPr="004B5FAC">
              <w:rPr>
                <w:rFonts w:ascii="Aptos" w:eastAsia="Calibri" w:hAnsi="Aptos" w:cstheme="minorHAnsi"/>
                <w:szCs w:val="22"/>
                <w:lang w:eastAsia="en-US"/>
              </w:rPr>
              <w:t>szaft</w:t>
            </w:r>
            <w:proofErr w:type="spellEnd"/>
            <w:r w:rsidRPr="004B5FAC">
              <w:rPr>
                <w:rFonts w:ascii="Aptos" w:eastAsia="Calibri" w:hAnsi="Aptos" w:cstheme="minorHAnsi"/>
                <w:szCs w:val="22"/>
                <w:lang w:eastAsia="en-US"/>
              </w:rPr>
              <w:t xml:space="preserve"> 5 mm), podgięta końców typu u z szerokim polem dla szwów, ,  27 cm długość robocza, 37.5 cm długość całkowita, sześciokątne wykończenie uchwytu,</w:t>
            </w:r>
          </w:p>
          <w:p w14:paraId="5222499A" w14:textId="2CDE4553" w:rsidR="00D83B35"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086E757C" w14:textId="413DEB7D" w:rsidR="00D83B35"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109DD60A" w14:textId="77777777" w:rsidR="00D83B35" w:rsidRPr="004B5FAC" w:rsidRDefault="00D83B35" w:rsidP="00123399">
            <w:pPr>
              <w:jc w:val="center"/>
              <w:rPr>
                <w:rFonts w:ascii="Aptos" w:hAnsi="Aptos" w:cstheme="minorHAnsi"/>
                <w:szCs w:val="22"/>
              </w:rPr>
            </w:pPr>
          </w:p>
        </w:tc>
      </w:tr>
      <w:tr w:rsidR="00D83B35" w:rsidRPr="004B5FAC" w14:paraId="43FA4C22" w14:textId="77777777" w:rsidTr="00123399">
        <w:trPr>
          <w:jc w:val="center"/>
        </w:trPr>
        <w:tc>
          <w:tcPr>
            <w:tcW w:w="664" w:type="dxa"/>
            <w:vAlign w:val="center"/>
          </w:tcPr>
          <w:p w14:paraId="01FF86E9" w14:textId="3184FE76" w:rsidR="00D83B35" w:rsidRPr="004B5FAC" w:rsidRDefault="00123399" w:rsidP="00123399">
            <w:pPr>
              <w:jc w:val="center"/>
              <w:rPr>
                <w:rFonts w:ascii="Aptos" w:hAnsi="Aptos" w:cstheme="minorHAnsi"/>
                <w:szCs w:val="22"/>
              </w:rPr>
            </w:pPr>
            <w:r w:rsidRPr="004B5FAC">
              <w:rPr>
                <w:rFonts w:ascii="Aptos" w:hAnsi="Aptos" w:cstheme="minorHAnsi"/>
                <w:szCs w:val="22"/>
              </w:rPr>
              <w:t>19.</w:t>
            </w:r>
          </w:p>
        </w:tc>
        <w:tc>
          <w:tcPr>
            <w:tcW w:w="4860" w:type="dxa"/>
            <w:vAlign w:val="center"/>
          </w:tcPr>
          <w:p w14:paraId="61C36C40" w14:textId="7E8323EC" w:rsidR="0001039A" w:rsidRPr="004B5FAC" w:rsidRDefault="00003D34" w:rsidP="00123399">
            <w:pPr>
              <w:spacing w:after="160" w:line="259" w:lineRule="auto"/>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Torakoskopowy</w:t>
            </w:r>
            <w:proofErr w:type="spellEnd"/>
            <w:r w:rsidRPr="004B5FAC">
              <w:rPr>
                <w:rFonts w:ascii="Aptos" w:eastAsia="Calibri" w:hAnsi="Aptos" w:cstheme="minorHAnsi"/>
                <w:szCs w:val="22"/>
                <w:lang w:eastAsia="en-US"/>
              </w:rPr>
              <w:t xml:space="preserve"> mini spychacz do węzłów typu </w:t>
            </w:r>
            <w:proofErr w:type="spellStart"/>
            <w:r w:rsidRPr="004B5FAC">
              <w:rPr>
                <w:rFonts w:ascii="Aptos" w:eastAsia="Calibri" w:hAnsi="Aptos" w:cstheme="minorHAnsi"/>
                <w:szCs w:val="22"/>
                <w:lang w:eastAsia="en-US"/>
              </w:rPr>
              <w:t>chitwood</w:t>
            </w:r>
            <w:proofErr w:type="spellEnd"/>
            <w:r w:rsidRPr="004B5FAC">
              <w:rPr>
                <w:rFonts w:ascii="Aptos" w:eastAsia="Calibri" w:hAnsi="Aptos" w:cstheme="minorHAnsi"/>
                <w:szCs w:val="22"/>
                <w:lang w:eastAsia="en-US"/>
              </w:rPr>
              <w:t xml:space="preserve">, do szwów o rozmiarze 2-0,  uchwyt typu </w:t>
            </w:r>
            <w:proofErr w:type="spellStart"/>
            <w:r w:rsidRPr="004B5FAC">
              <w:rPr>
                <w:rFonts w:ascii="Aptos" w:eastAsia="Calibri" w:hAnsi="Aptos" w:cstheme="minorHAnsi"/>
                <w:szCs w:val="22"/>
                <w:lang w:eastAsia="en-US"/>
              </w:rPr>
              <w:t>jacobson</w:t>
            </w:r>
            <w:proofErr w:type="spellEnd"/>
            <w:r w:rsidRPr="004B5FAC">
              <w:rPr>
                <w:rFonts w:ascii="Aptos" w:eastAsia="Calibri" w:hAnsi="Aptos" w:cstheme="minorHAnsi"/>
                <w:szCs w:val="22"/>
                <w:lang w:eastAsia="en-US"/>
              </w:rPr>
              <w:t xml:space="preserve"> – okrągły, długość robocza:14cm, długość całkowita: 30.5cm, średnica </w:t>
            </w:r>
            <w:proofErr w:type="spellStart"/>
            <w:r w:rsidRPr="004B5FAC">
              <w:rPr>
                <w:rFonts w:ascii="Aptos" w:eastAsia="Calibri" w:hAnsi="Aptos" w:cstheme="minorHAnsi"/>
                <w:szCs w:val="22"/>
                <w:lang w:eastAsia="en-US"/>
              </w:rPr>
              <w:t>szaftu</w:t>
            </w:r>
            <w:proofErr w:type="spellEnd"/>
            <w:r w:rsidRPr="004B5FAC">
              <w:rPr>
                <w:rFonts w:ascii="Aptos" w:eastAsia="Calibri" w:hAnsi="Aptos" w:cstheme="minorHAnsi"/>
                <w:szCs w:val="22"/>
                <w:lang w:eastAsia="en-US"/>
              </w:rPr>
              <w:t xml:space="preserve"> 5mm. Narzędzie suwane, dwuzawiasowe, nierozbieralne,</w:t>
            </w:r>
          </w:p>
          <w:p w14:paraId="42E7478D" w14:textId="6B75377B" w:rsidR="00440265"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3DB0BAD3" w14:textId="7F7FF8AB" w:rsidR="00D83B35"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3FFC0FE3" w14:textId="77777777" w:rsidR="00D83B35" w:rsidRPr="004B5FAC" w:rsidRDefault="00D83B35" w:rsidP="00123399">
            <w:pPr>
              <w:jc w:val="center"/>
              <w:rPr>
                <w:rFonts w:ascii="Aptos" w:hAnsi="Aptos" w:cstheme="minorHAnsi"/>
                <w:szCs w:val="22"/>
              </w:rPr>
            </w:pPr>
          </w:p>
        </w:tc>
      </w:tr>
      <w:tr w:rsidR="00D83B35" w:rsidRPr="004B5FAC" w14:paraId="125B5962" w14:textId="77777777" w:rsidTr="00123399">
        <w:trPr>
          <w:jc w:val="center"/>
        </w:trPr>
        <w:tc>
          <w:tcPr>
            <w:tcW w:w="664" w:type="dxa"/>
            <w:vAlign w:val="center"/>
          </w:tcPr>
          <w:p w14:paraId="1690B75F" w14:textId="1F3F6969" w:rsidR="00D83B35" w:rsidRPr="004B5FAC" w:rsidRDefault="00123399" w:rsidP="00123399">
            <w:pPr>
              <w:jc w:val="center"/>
              <w:rPr>
                <w:rFonts w:ascii="Aptos" w:hAnsi="Aptos" w:cstheme="minorHAnsi"/>
                <w:szCs w:val="22"/>
              </w:rPr>
            </w:pPr>
            <w:r w:rsidRPr="004B5FAC">
              <w:rPr>
                <w:rFonts w:ascii="Aptos" w:hAnsi="Aptos" w:cstheme="minorHAnsi"/>
                <w:szCs w:val="22"/>
              </w:rPr>
              <w:t>20.</w:t>
            </w:r>
          </w:p>
        </w:tc>
        <w:tc>
          <w:tcPr>
            <w:tcW w:w="4860" w:type="dxa"/>
            <w:vAlign w:val="center"/>
          </w:tcPr>
          <w:p w14:paraId="61C981CD" w14:textId="11DE97CC" w:rsidR="0001039A" w:rsidRPr="004B5FAC" w:rsidRDefault="00003D34" w:rsidP="00123399">
            <w:pPr>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Torakoskopijne</w:t>
            </w:r>
            <w:proofErr w:type="spellEnd"/>
            <w:r w:rsidRPr="004B5FAC">
              <w:rPr>
                <w:rFonts w:ascii="Aptos" w:eastAsia="Calibri" w:hAnsi="Aptos" w:cstheme="minorHAnsi"/>
                <w:szCs w:val="22"/>
                <w:lang w:eastAsia="en-US"/>
              </w:rPr>
              <w:t xml:space="preserve"> imadło, (</w:t>
            </w:r>
            <w:proofErr w:type="spellStart"/>
            <w:r w:rsidRPr="004B5FAC">
              <w:rPr>
                <w:rFonts w:ascii="Aptos" w:eastAsia="Calibri" w:hAnsi="Aptos" w:cstheme="minorHAnsi"/>
                <w:szCs w:val="22"/>
                <w:lang w:eastAsia="en-US"/>
              </w:rPr>
              <w:t>szaft</w:t>
            </w:r>
            <w:proofErr w:type="spellEnd"/>
            <w:r w:rsidRPr="004B5FAC">
              <w:rPr>
                <w:rFonts w:ascii="Aptos" w:eastAsia="Calibri" w:hAnsi="Aptos" w:cstheme="minorHAnsi"/>
                <w:szCs w:val="22"/>
                <w:lang w:eastAsia="en-US"/>
              </w:rPr>
              <w:t xml:space="preserve"> 7mm), proste wzmocnione wkładką węglową szczęki, z </w:t>
            </w:r>
            <w:r w:rsidRPr="004B5FAC">
              <w:rPr>
                <w:rFonts w:ascii="Aptos" w:eastAsia="Calibri" w:hAnsi="Aptos" w:cstheme="minorHAnsi"/>
                <w:szCs w:val="22"/>
                <w:lang w:eastAsia="en-US"/>
              </w:rPr>
              <w:lastRenderedPageBreak/>
              <w:t xml:space="preserve">zamkiem, dł. Pracująca 20 cm, </w:t>
            </w:r>
            <w:proofErr w:type="spellStart"/>
            <w:r w:rsidRPr="004B5FAC">
              <w:rPr>
                <w:rFonts w:ascii="Aptos" w:eastAsia="Calibri" w:hAnsi="Aptos" w:cstheme="minorHAnsi"/>
                <w:szCs w:val="22"/>
                <w:lang w:eastAsia="en-US"/>
              </w:rPr>
              <w:t>total</w:t>
            </w:r>
            <w:proofErr w:type="spellEnd"/>
            <w:r w:rsidRPr="004B5FAC">
              <w:rPr>
                <w:rFonts w:ascii="Aptos" w:eastAsia="Calibri" w:hAnsi="Aptos" w:cstheme="minorHAnsi"/>
                <w:szCs w:val="22"/>
                <w:lang w:eastAsia="en-US"/>
              </w:rPr>
              <w:t>. Dł. 36.5 cm, dla nici 2-0 i mniejsze, odwrotny uchwyt ergonomiczny usprawniający pracę wielu narzędzi jednocześnie bez kolizji,</w:t>
            </w:r>
          </w:p>
          <w:p w14:paraId="48D77C4C" w14:textId="6EF0EE4A" w:rsidR="00440265"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0DC83FB6" w14:textId="6B73A54A" w:rsidR="00D83B35" w:rsidRPr="004B5FAC" w:rsidRDefault="00B95BEA" w:rsidP="00123399">
            <w:pPr>
              <w:jc w:val="center"/>
              <w:rPr>
                <w:rFonts w:ascii="Aptos" w:hAnsi="Aptos" w:cstheme="minorHAnsi"/>
                <w:szCs w:val="22"/>
              </w:rPr>
            </w:pPr>
            <w:r w:rsidRPr="004B5FAC">
              <w:rPr>
                <w:rFonts w:ascii="Aptos" w:hAnsi="Aptos" w:cstheme="minorHAnsi"/>
                <w:szCs w:val="22"/>
              </w:rPr>
              <w:lastRenderedPageBreak/>
              <w:t>TAK (proszę podać)</w:t>
            </w:r>
          </w:p>
        </w:tc>
        <w:tc>
          <w:tcPr>
            <w:tcW w:w="4253" w:type="dxa"/>
            <w:vAlign w:val="center"/>
          </w:tcPr>
          <w:p w14:paraId="5640E343" w14:textId="77777777" w:rsidR="00D83B35" w:rsidRPr="004B5FAC" w:rsidRDefault="00D83B35" w:rsidP="00123399">
            <w:pPr>
              <w:jc w:val="center"/>
              <w:rPr>
                <w:rFonts w:ascii="Aptos" w:hAnsi="Aptos" w:cstheme="minorHAnsi"/>
                <w:szCs w:val="22"/>
              </w:rPr>
            </w:pPr>
          </w:p>
        </w:tc>
      </w:tr>
      <w:tr w:rsidR="00D83B35" w:rsidRPr="004B5FAC" w14:paraId="64F7476A" w14:textId="77777777" w:rsidTr="00123399">
        <w:trPr>
          <w:jc w:val="center"/>
        </w:trPr>
        <w:tc>
          <w:tcPr>
            <w:tcW w:w="664" w:type="dxa"/>
            <w:vAlign w:val="center"/>
          </w:tcPr>
          <w:p w14:paraId="1D8D1063" w14:textId="14606712" w:rsidR="00D83B35" w:rsidRPr="004B5FAC" w:rsidRDefault="00123399" w:rsidP="00123399">
            <w:pPr>
              <w:jc w:val="center"/>
              <w:rPr>
                <w:rFonts w:ascii="Aptos" w:hAnsi="Aptos" w:cstheme="minorHAnsi"/>
                <w:szCs w:val="22"/>
              </w:rPr>
            </w:pPr>
            <w:r w:rsidRPr="004B5FAC">
              <w:rPr>
                <w:rFonts w:ascii="Aptos" w:hAnsi="Aptos" w:cstheme="minorHAnsi"/>
                <w:szCs w:val="22"/>
              </w:rPr>
              <w:t>21.</w:t>
            </w:r>
          </w:p>
        </w:tc>
        <w:tc>
          <w:tcPr>
            <w:tcW w:w="4860" w:type="dxa"/>
            <w:vAlign w:val="center"/>
          </w:tcPr>
          <w:p w14:paraId="02AA5146" w14:textId="0E5B6D5F" w:rsidR="00CF2C1E" w:rsidRPr="004B5FAC" w:rsidRDefault="00003D34" w:rsidP="00123399">
            <w:pPr>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Torakoskopijny</w:t>
            </w:r>
            <w:proofErr w:type="spellEnd"/>
            <w:r w:rsidRPr="004B5FAC">
              <w:rPr>
                <w:rFonts w:ascii="Aptos" w:eastAsia="Calibri" w:hAnsi="Aptos" w:cstheme="minorHAnsi"/>
                <w:szCs w:val="22"/>
                <w:lang w:eastAsia="en-US"/>
              </w:rPr>
              <w:t xml:space="preserve"> klem / </w:t>
            </w:r>
            <w:proofErr w:type="spellStart"/>
            <w:r w:rsidRPr="004B5FAC">
              <w:rPr>
                <w:rFonts w:ascii="Aptos" w:eastAsia="Calibri" w:hAnsi="Aptos" w:cstheme="minorHAnsi"/>
                <w:szCs w:val="22"/>
                <w:lang w:eastAsia="en-US"/>
              </w:rPr>
              <w:t>grasper</w:t>
            </w:r>
            <w:proofErr w:type="spellEnd"/>
            <w:r w:rsidRPr="004B5FAC">
              <w:rPr>
                <w:rFonts w:ascii="Aptos" w:eastAsia="Calibri" w:hAnsi="Aptos" w:cstheme="minorHAnsi"/>
                <w:szCs w:val="22"/>
                <w:lang w:eastAsia="en-US"/>
              </w:rPr>
              <w:t xml:space="preserve"> płucny typu </w:t>
            </w:r>
            <w:proofErr w:type="spellStart"/>
            <w:r w:rsidRPr="004B5FAC">
              <w:rPr>
                <w:rFonts w:ascii="Aptos" w:eastAsia="Calibri" w:hAnsi="Aptos" w:cstheme="minorHAnsi"/>
                <w:szCs w:val="22"/>
                <w:lang w:eastAsia="en-US"/>
              </w:rPr>
              <w:t>foerster</w:t>
            </w:r>
            <w:proofErr w:type="spellEnd"/>
            <w:r w:rsidRPr="004B5FAC">
              <w:rPr>
                <w:rFonts w:ascii="Aptos" w:eastAsia="Calibri" w:hAnsi="Aptos" w:cstheme="minorHAnsi"/>
                <w:szCs w:val="22"/>
                <w:lang w:eastAsia="en-US"/>
              </w:rPr>
              <w:t xml:space="preserve"> śr. </w:t>
            </w:r>
            <w:proofErr w:type="spellStart"/>
            <w:r w:rsidRPr="004B5FAC">
              <w:rPr>
                <w:rFonts w:ascii="Aptos" w:eastAsia="Calibri" w:hAnsi="Aptos" w:cstheme="minorHAnsi"/>
                <w:szCs w:val="22"/>
                <w:lang w:eastAsia="en-US"/>
              </w:rPr>
              <w:t>Szaftu</w:t>
            </w:r>
            <w:proofErr w:type="spellEnd"/>
            <w:r w:rsidRPr="004B5FAC">
              <w:rPr>
                <w:rFonts w:ascii="Aptos" w:eastAsia="Calibri" w:hAnsi="Aptos" w:cstheme="minorHAnsi"/>
                <w:szCs w:val="22"/>
                <w:lang w:eastAsia="en-US"/>
              </w:rPr>
              <w:t xml:space="preserve"> 7mm, dł. Owalnych szczęk 12mm, dł. Części pracującej 23.5cm, dł. Całkowita 33,5 cm, z zamkiem, atraumatyczne szczęki. Narzędzie stalowe, nierozbieralne,</w:t>
            </w:r>
          </w:p>
          <w:p w14:paraId="47BA5E20" w14:textId="0E2CA743" w:rsidR="00440265"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53B9BDA4" w14:textId="4E98FABF" w:rsidR="00D83B35"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17AD0DCE" w14:textId="77777777" w:rsidR="00D83B35" w:rsidRPr="004B5FAC" w:rsidRDefault="00D83B35" w:rsidP="00123399">
            <w:pPr>
              <w:jc w:val="center"/>
              <w:rPr>
                <w:rFonts w:ascii="Aptos" w:hAnsi="Aptos" w:cstheme="minorHAnsi"/>
                <w:szCs w:val="22"/>
              </w:rPr>
            </w:pPr>
          </w:p>
        </w:tc>
      </w:tr>
      <w:tr w:rsidR="00D83B35" w:rsidRPr="004B5FAC" w14:paraId="0A74D22D" w14:textId="77777777" w:rsidTr="00123399">
        <w:trPr>
          <w:jc w:val="center"/>
        </w:trPr>
        <w:tc>
          <w:tcPr>
            <w:tcW w:w="664" w:type="dxa"/>
            <w:vAlign w:val="center"/>
          </w:tcPr>
          <w:p w14:paraId="2B7C40D3" w14:textId="6C35B548" w:rsidR="00D83B35" w:rsidRPr="004B5FAC" w:rsidRDefault="00123399" w:rsidP="00123399">
            <w:pPr>
              <w:jc w:val="center"/>
              <w:rPr>
                <w:rFonts w:ascii="Aptos" w:hAnsi="Aptos" w:cstheme="minorHAnsi"/>
                <w:szCs w:val="22"/>
              </w:rPr>
            </w:pPr>
            <w:r w:rsidRPr="004B5FAC">
              <w:rPr>
                <w:rFonts w:ascii="Aptos" w:hAnsi="Aptos" w:cstheme="minorHAnsi"/>
                <w:szCs w:val="22"/>
              </w:rPr>
              <w:t>22.</w:t>
            </w:r>
          </w:p>
        </w:tc>
        <w:tc>
          <w:tcPr>
            <w:tcW w:w="4860" w:type="dxa"/>
            <w:vAlign w:val="center"/>
          </w:tcPr>
          <w:p w14:paraId="68AD133F" w14:textId="06802CF4" w:rsidR="00440265" w:rsidRPr="004B5FAC" w:rsidRDefault="00003D34" w:rsidP="00123399">
            <w:pPr>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Torakoskopowy</w:t>
            </w:r>
            <w:proofErr w:type="spellEnd"/>
            <w:r w:rsidRPr="004B5FAC">
              <w:rPr>
                <w:rFonts w:ascii="Aptos" w:eastAsia="Calibri" w:hAnsi="Aptos" w:cstheme="minorHAnsi"/>
                <w:szCs w:val="22"/>
                <w:lang w:eastAsia="en-US"/>
              </w:rPr>
              <w:t xml:space="preserve"> klem typu  </w:t>
            </w:r>
            <w:proofErr w:type="spellStart"/>
            <w:r w:rsidRPr="004B5FAC">
              <w:rPr>
                <w:rFonts w:ascii="Aptos" w:eastAsia="Calibri" w:hAnsi="Aptos" w:cstheme="minorHAnsi"/>
                <w:szCs w:val="22"/>
                <w:lang w:eastAsia="en-US"/>
              </w:rPr>
              <w:t>harken</w:t>
            </w:r>
            <w:proofErr w:type="spellEnd"/>
            <w:r w:rsidRPr="004B5FAC">
              <w:rPr>
                <w:rFonts w:ascii="Aptos" w:eastAsia="Calibri" w:hAnsi="Aptos" w:cstheme="minorHAnsi"/>
                <w:szCs w:val="22"/>
                <w:lang w:eastAsia="en-US"/>
              </w:rPr>
              <w:t xml:space="preserve"> (5mm do 7mm zwężany </w:t>
            </w:r>
            <w:proofErr w:type="spellStart"/>
            <w:r w:rsidRPr="004B5FAC">
              <w:rPr>
                <w:rFonts w:ascii="Aptos" w:eastAsia="Calibri" w:hAnsi="Aptos" w:cstheme="minorHAnsi"/>
                <w:szCs w:val="22"/>
                <w:lang w:eastAsia="en-US"/>
              </w:rPr>
              <w:t>szaft</w:t>
            </w:r>
            <w:proofErr w:type="spellEnd"/>
            <w:r w:rsidRPr="004B5FAC">
              <w:rPr>
                <w:rFonts w:ascii="Aptos" w:eastAsia="Calibri" w:hAnsi="Aptos" w:cstheme="minorHAnsi"/>
                <w:szCs w:val="22"/>
                <w:lang w:eastAsia="en-US"/>
              </w:rPr>
              <w:t xml:space="preserve">) uchwyt nożycowy, szczęki pocieniane zwężane 1x2  </w:t>
            </w:r>
            <w:proofErr w:type="spellStart"/>
            <w:r w:rsidRPr="004B5FAC">
              <w:rPr>
                <w:rFonts w:ascii="Aptos" w:eastAsia="Calibri" w:hAnsi="Aptos" w:cstheme="minorHAnsi"/>
                <w:szCs w:val="22"/>
                <w:lang w:eastAsia="en-US"/>
              </w:rPr>
              <w:t>debakey</w:t>
            </w:r>
            <w:proofErr w:type="spellEnd"/>
            <w:r w:rsidRPr="004B5FAC">
              <w:rPr>
                <w:rFonts w:ascii="Aptos" w:eastAsia="Calibri" w:hAnsi="Aptos" w:cstheme="minorHAnsi"/>
                <w:szCs w:val="22"/>
                <w:lang w:eastAsia="en-US"/>
              </w:rPr>
              <w:t xml:space="preserve"> , dł. Szczęk 7.5 cm, </w:t>
            </w:r>
            <w:r w:rsidRPr="004B5FAC">
              <w:rPr>
                <w:rFonts w:ascii="Aptos" w:eastAsia="Calibri" w:hAnsi="Aptos" w:cstheme="minorHAnsi"/>
                <w:szCs w:val="22"/>
                <w:lang w:eastAsia="en-US"/>
              </w:rPr>
              <w:br/>
              <w:t xml:space="preserve">z zatrzaskiem, dł. </w:t>
            </w:r>
            <w:proofErr w:type="spellStart"/>
            <w:r w:rsidRPr="004B5FAC">
              <w:rPr>
                <w:rFonts w:ascii="Aptos" w:eastAsia="Calibri" w:hAnsi="Aptos" w:cstheme="minorHAnsi"/>
                <w:szCs w:val="22"/>
                <w:lang w:eastAsia="en-US"/>
              </w:rPr>
              <w:t>Pracujaca</w:t>
            </w:r>
            <w:proofErr w:type="spellEnd"/>
            <w:r w:rsidRPr="004B5FAC">
              <w:rPr>
                <w:rFonts w:ascii="Aptos" w:eastAsia="Calibri" w:hAnsi="Aptos" w:cstheme="minorHAnsi"/>
                <w:szCs w:val="22"/>
                <w:lang w:eastAsia="en-US"/>
              </w:rPr>
              <w:t xml:space="preserve"> 19cm, dł. </w:t>
            </w:r>
            <w:proofErr w:type="spellStart"/>
            <w:r w:rsidRPr="004B5FAC">
              <w:rPr>
                <w:rFonts w:ascii="Aptos" w:eastAsia="Calibri" w:hAnsi="Aptos" w:cstheme="minorHAnsi"/>
                <w:szCs w:val="22"/>
                <w:lang w:eastAsia="en-US"/>
              </w:rPr>
              <w:t>Cał</w:t>
            </w:r>
            <w:proofErr w:type="spellEnd"/>
            <w:r w:rsidRPr="004B5FAC">
              <w:rPr>
                <w:rFonts w:ascii="Aptos" w:eastAsia="Calibri" w:hAnsi="Aptos" w:cstheme="minorHAnsi"/>
                <w:szCs w:val="22"/>
                <w:lang w:eastAsia="en-US"/>
              </w:rPr>
              <w:t>. 29cm,</w:t>
            </w:r>
          </w:p>
          <w:p w14:paraId="58CFAB3A" w14:textId="5878CFBD" w:rsidR="00CF2C1E"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31E8C256" w14:textId="1EBD59CF" w:rsidR="00D83B35"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49743728" w14:textId="77777777" w:rsidR="00D83B35" w:rsidRPr="004B5FAC" w:rsidRDefault="00D83B35" w:rsidP="00123399">
            <w:pPr>
              <w:jc w:val="center"/>
              <w:rPr>
                <w:rFonts w:ascii="Aptos" w:hAnsi="Aptos" w:cstheme="minorHAnsi"/>
                <w:szCs w:val="22"/>
              </w:rPr>
            </w:pPr>
          </w:p>
        </w:tc>
      </w:tr>
      <w:tr w:rsidR="00D83B35" w:rsidRPr="004B5FAC" w14:paraId="2C422A88" w14:textId="77777777" w:rsidTr="00123399">
        <w:trPr>
          <w:jc w:val="center"/>
        </w:trPr>
        <w:tc>
          <w:tcPr>
            <w:tcW w:w="664" w:type="dxa"/>
            <w:vAlign w:val="center"/>
          </w:tcPr>
          <w:p w14:paraId="19EB3974" w14:textId="1151C2CF" w:rsidR="00D83B35" w:rsidRPr="004B5FAC" w:rsidRDefault="00123399" w:rsidP="00123399">
            <w:pPr>
              <w:jc w:val="center"/>
              <w:rPr>
                <w:rFonts w:ascii="Aptos" w:hAnsi="Aptos" w:cstheme="minorHAnsi"/>
                <w:szCs w:val="22"/>
              </w:rPr>
            </w:pPr>
            <w:r w:rsidRPr="004B5FAC">
              <w:rPr>
                <w:rFonts w:ascii="Aptos" w:hAnsi="Aptos" w:cstheme="minorHAnsi"/>
                <w:szCs w:val="22"/>
              </w:rPr>
              <w:t>23.</w:t>
            </w:r>
          </w:p>
        </w:tc>
        <w:tc>
          <w:tcPr>
            <w:tcW w:w="4860" w:type="dxa"/>
            <w:vAlign w:val="center"/>
          </w:tcPr>
          <w:p w14:paraId="393C2974" w14:textId="4C602A4E" w:rsidR="0001039A" w:rsidRPr="004B5FAC" w:rsidRDefault="00003D34" w:rsidP="00123399">
            <w:pPr>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Torakoskopowy</w:t>
            </w:r>
            <w:proofErr w:type="spellEnd"/>
            <w:r w:rsidRPr="004B5FAC">
              <w:rPr>
                <w:rFonts w:ascii="Aptos" w:eastAsia="Calibri" w:hAnsi="Aptos" w:cstheme="minorHAnsi"/>
                <w:szCs w:val="22"/>
                <w:lang w:eastAsia="en-US"/>
              </w:rPr>
              <w:t xml:space="preserve"> klem typu  </w:t>
            </w:r>
            <w:proofErr w:type="spellStart"/>
            <w:r w:rsidRPr="004B5FAC">
              <w:rPr>
                <w:rFonts w:ascii="Aptos" w:eastAsia="Calibri" w:hAnsi="Aptos" w:cstheme="minorHAnsi"/>
                <w:szCs w:val="22"/>
                <w:lang w:eastAsia="en-US"/>
              </w:rPr>
              <w:t>harken</w:t>
            </w:r>
            <w:proofErr w:type="spellEnd"/>
            <w:r w:rsidRPr="004B5FAC">
              <w:rPr>
                <w:rFonts w:ascii="Aptos" w:eastAsia="Calibri" w:hAnsi="Aptos" w:cstheme="minorHAnsi"/>
                <w:szCs w:val="22"/>
                <w:lang w:eastAsia="en-US"/>
              </w:rPr>
              <w:t xml:space="preserve"> (5mm do 7mm </w:t>
            </w:r>
            <w:r w:rsidRPr="004B5FAC">
              <w:rPr>
                <w:rFonts w:ascii="Aptos" w:hAnsi="Aptos" w:cstheme="minorHAnsi"/>
                <w:szCs w:val="22"/>
              </w:rPr>
              <w:t>tak (proszę podać)</w:t>
            </w:r>
            <w:r w:rsidRPr="004B5FAC">
              <w:rPr>
                <w:rFonts w:ascii="Aptos" w:eastAsia="Calibri" w:hAnsi="Aptos" w:cstheme="minorHAnsi"/>
                <w:szCs w:val="22"/>
                <w:lang w:eastAsia="en-US"/>
              </w:rPr>
              <w:t xml:space="preserve">zwężany </w:t>
            </w:r>
            <w:proofErr w:type="spellStart"/>
            <w:r w:rsidRPr="004B5FAC">
              <w:rPr>
                <w:rFonts w:ascii="Aptos" w:eastAsia="Calibri" w:hAnsi="Aptos" w:cstheme="minorHAnsi"/>
                <w:szCs w:val="22"/>
                <w:lang w:eastAsia="en-US"/>
              </w:rPr>
              <w:t>szaft</w:t>
            </w:r>
            <w:proofErr w:type="spellEnd"/>
            <w:r w:rsidRPr="004B5FAC">
              <w:rPr>
                <w:rFonts w:ascii="Aptos" w:eastAsia="Calibri" w:hAnsi="Aptos" w:cstheme="minorHAnsi"/>
                <w:szCs w:val="22"/>
                <w:lang w:eastAsia="en-US"/>
              </w:rPr>
              <w:t xml:space="preserve">) uchwyt nożycowy, szczęki pocieniane zwężane 1x2  </w:t>
            </w:r>
            <w:proofErr w:type="spellStart"/>
            <w:r w:rsidRPr="004B5FAC">
              <w:rPr>
                <w:rFonts w:ascii="Aptos" w:eastAsia="Calibri" w:hAnsi="Aptos" w:cstheme="minorHAnsi"/>
                <w:szCs w:val="22"/>
                <w:lang w:eastAsia="en-US"/>
              </w:rPr>
              <w:t>debakey</w:t>
            </w:r>
            <w:proofErr w:type="spellEnd"/>
            <w:r w:rsidRPr="004B5FAC">
              <w:rPr>
                <w:rFonts w:ascii="Aptos" w:eastAsia="Calibri" w:hAnsi="Aptos" w:cstheme="minorHAnsi"/>
                <w:szCs w:val="22"/>
                <w:lang w:eastAsia="en-US"/>
              </w:rPr>
              <w:t xml:space="preserve"> , dł. Szczęk 7.5 cm, bez zatrzasku, dł. Pracująca 19cm, dł. </w:t>
            </w:r>
            <w:proofErr w:type="spellStart"/>
            <w:r w:rsidRPr="004B5FAC">
              <w:rPr>
                <w:rFonts w:ascii="Aptos" w:eastAsia="Calibri" w:hAnsi="Aptos" w:cstheme="minorHAnsi"/>
                <w:szCs w:val="22"/>
                <w:lang w:eastAsia="en-US"/>
              </w:rPr>
              <w:t>Cał</w:t>
            </w:r>
            <w:proofErr w:type="spellEnd"/>
            <w:r w:rsidRPr="004B5FAC">
              <w:rPr>
                <w:rFonts w:ascii="Aptos" w:eastAsia="Calibri" w:hAnsi="Aptos" w:cstheme="minorHAnsi"/>
                <w:szCs w:val="22"/>
                <w:lang w:eastAsia="en-US"/>
              </w:rPr>
              <w:t>. 29cm. Stalowy,</w:t>
            </w:r>
          </w:p>
          <w:p w14:paraId="7007DA0D" w14:textId="64E2A1AC" w:rsidR="00440265"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7845066D" w14:textId="612B250D" w:rsidR="00D83B35"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0B147E69" w14:textId="77777777" w:rsidR="00D83B35" w:rsidRPr="004B5FAC" w:rsidRDefault="00D83B35" w:rsidP="00123399">
            <w:pPr>
              <w:jc w:val="center"/>
              <w:rPr>
                <w:rFonts w:ascii="Aptos" w:hAnsi="Aptos" w:cstheme="minorHAnsi"/>
                <w:szCs w:val="22"/>
              </w:rPr>
            </w:pPr>
          </w:p>
        </w:tc>
      </w:tr>
      <w:tr w:rsidR="00D83B35" w:rsidRPr="004B5FAC" w14:paraId="0D514FD8" w14:textId="77777777" w:rsidTr="00123399">
        <w:trPr>
          <w:jc w:val="center"/>
        </w:trPr>
        <w:tc>
          <w:tcPr>
            <w:tcW w:w="664" w:type="dxa"/>
            <w:vAlign w:val="center"/>
          </w:tcPr>
          <w:p w14:paraId="4468B5F5" w14:textId="658BFCF2" w:rsidR="00D83B35" w:rsidRPr="004B5FAC" w:rsidRDefault="00123399" w:rsidP="00123399">
            <w:pPr>
              <w:jc w:val="center"/>
              <w:rPr>
                <w:rFonts w:ascii="Aptos" w:hAnsi="Aptos" w:cstheme="minorHAnsi"/>
                <w:szCs w:val="22"/>
              </w:rPr>
            </w:pPr>
            <w:r w:rsidRPr="004B5FAC">
              <w:rPr>
                <w:rFonts w:ascii="Aptos" w:hAnsi="Aptos" w:cstheme="minorHAnsi"/>
                <w:szCs w:val="22"/>
              </w:rPr>
              <w:t>24.</w:t>
            </w:r>
          </w:p>
        </w:tc>
        <w:tc>
          <w:tcPr>
            <w:tcW w:w="4860" w:type="dxa"/>
            <w:vAlign w:val="center"/>
          </w:tcPr>
          <w:p w14:paraId="4B5CCD9A" w14:textId="5BF370B3" w:rsidR="0001039A" w:rsidRPr="004B5FAC" w:rsidRDefault="00003D34" w:rsidP="00123399">
            <w:pPr>
              <w:jc w:val="center"/>
              <w:rPr>
                <w:rFonts w:ascii="Aptos" w:eastAsia="Calibri" w:hAnsi="Aptos" w:cstheme="minorHAnsi"/>
                <w:szCs w:val="22"/>
                <w:lang w:eastAsia="en-US"/>
              </w:rPr>
            </w:pPr>
            <w:r w:rsidRPr="004B5FAC">
              <w:rPr>
                <w:rFonts w:ascii="Aptos" w:eastAsia="Calibri" w:hAnsi="Aptos" w:cstheme="minorHAnsi"/>
                <w:szCs w:val="22"/>
                <w:lang w:eastAsia="en-US"/>
              </w:rPr>
              <w:t xml:space="preserve">Stalowy </w:t>
            </w:r>
            <w:proofErr w:type="spellStart"/>
            <w:r w:rsidRPr="004B5FAC">
              <w:rPr>
                <w:rFonts w:ascii="Aptos" w:eastAsia="Calibri" w:hAnsi="Aptos" w:cstheme="minorHAnsi"/>
                <w:szCs w:val="22"/>
                <w:lang w:eastAsia="en-US"/>
              </w:rPr>
              <w:t>torakoskopowy</w:t>
            </w:r>
            <w:proofErr w:type="spellEnd"/>
            <w:r w:rsidRPr="004B5FAC">
              <w:rPr>
                <w:rFonts w:ascii="Aptos" w:eastAsia="Calibri" w:hAnsi="Aptos" w:cstheme="minorHAnsi"/>
                <w:szCs w:val="22"/>
                <w:lang w:eastAsia="en-US"/>
              </w:rPr>
              <w:t xml:space="preserve"> dysektor trójkątny typu </w:t>
            </w:r>
            <w:proofErr w:type="spellStart"/>
            <w:r w:rsidRPr="004B5FAC">
              <w:rPr>
                <w:rFonts w:ascii="Aptos" w:eastAsia="Calibri" w:hAnsi="Aptos" w:cstheme="minorHAnsi"/>
                <w:szCs w:val="22"/>
                <w:lang w:eastAsia="en-US"/>
              </w:rPr>
              <w:t>snake</w:t>
            </w:r>
            <w:proofErr w:type="spellEnd"/>
            <w:r w:rsidRPr="004B5FAC">
              <w:rPr>
                <w:rFonts w:ascii="Aptos" w:eastAsia="Calibri" w:hAnsi="Aptos" w:cstheme="minorHAnsi"/>
                <w:szCs w:val="22"/>
                <w:lang w:eastAsia="en-US"/>
              </w:rPr>
              <w:t xml:space="preserve"> (</w:t>
            </w:r>
            <w:proofErr w:type="spellStart"/>
            <w:r w:rsidRPr="004B5FAC">
              <w:rPr>
                <w:rFonts w:ascii="Aptos" w:eastAsia="Calibri" w:hAnsi="Aptos" w:cstheme="minorHAnsi"/>
                <w:szCs w:val="22"/>
                <w:lang w:eastAsia="en-US"/>
              </w:rPr>
              <w:t>szaft</w:t>
            </w:r>
            <w:proofErr w:type="spellEnd"/>
            <w:r w:rsidRPr="004B5FAC">
              <w:rPr>
                <w:rFonts w:ascii="Aptos" w:eastAsia="Calibri" w:hAnsi="Aptos" w:cstheme="minorHAnsi"/>
                <w:szCs w:val="22"/>
                <w:lang w:eastAsia="en-US"/>
              </w:rPr>
              <w:t xml:space="preserve"> zwężany 5 do 7 mm), uchwyt nożycowy, bez zamka, dl. Pracująca 23.5 cm, dl. Cal.34 cm, dedykowany do zabiegów jednoportowych,</w:t>
            </w:r>
          </w:p>
          <w:p w14:paraId="001956CB" w14:textId="599BEF2E" w:rsidR="00440265"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6723549A" w14:textId="4F394F2B" w:rsidR="00D83B35"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51719441" w14:textId="77777777" w:rsidR="00D83B35" w:rsidRPr="004B5FAC" w:rsidRDefault="00D83B35" w:rsidP="00123399">
            <w:pPr>
              <w:jc w:val="center"/>
              <w:rPr>
                <w:rFonts w:ascii="Aptos" w:hAnsi="Aptos" w:cstheme="minorHAnsi"/>
                <w:szCs w:val="22"/>
              </w:rPr>
            </w:pPr>
          </w:p>
        </w:tc>
      </w:tr>
      <w:tr w:rsidR="00D83B35" w:rsidRPr="004B5FAC" w14:paraId="11BBFECE" w14:textId="77777777" w:rsidTr="00123399">
        <w:trPr>
          <w:jc w:val="center"/>
        </w:trPr>
        <w:tc>
          <w:tcPr>
            <w:tcW w:w="664" w:type="dxa"/>
            <w:vAlign w:val="center"/>
          </w:tcPr>
          <w:p w14:paraId="5092E0D6" w14:textId="05C2D21D" w:rsidR="00D83B35" w:rsidRPr="004B5FAC" w:rsidRDefault="00123399" w:rsidP="00123399">
            <w:pPr>
              <w:jc w:val="center"/>
              <w:rPr>
                <w:rFonts w:ascii="Aptos" w:hAnsi="Aptos" w:cstheme="minorHAnsi"/>
                <w:szCs w:val="22"/>
              </w:rPr>
            </w:pPr>
            <w:r w:rsidRPr="004B5FAC">
              <w:rPr>
                <w:rFonts w:ascii="Aptos" w:hAnsi="Aptos" w:cstheme="minorHAnsi"/>
                <w:szCs w:val="22"/>
              </w:rPr>
              <w:t>25.</w:t>
            </w:r>
          </w:p>
        </w:tc>
        <w:tc>
          <w:tcPr>
            <w:tcW w:w="4860" w:type="dxa"/>
            <w:vAlign w:val="center"/>
          </w:tcPr>
          <w:p w14:paraId="328671B2" w14:textId="2BE7D9F2" w:rsidR="00440265" w:rsidRPr="004B5FAC" w:rsidRDefault="00003D34" w:rsidP="00123399">
            <w:pPr>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Podważka</w:t>
            </w:r>
            <w:proofErr w:type="spellEnd"/>
            <w:r w:rsidRPr="004B5FAC">
              <w:rPr>
                <w:rFonts w:ascii="Aptos" w:eastAsia="Calibri" w:hAnsi="Aptos" w:cstheme="minorHAnsi"/>
                <w:szCs w:val="22"/>
                <w:lang w:eastAsia="en-US"/>
              </w:rPr>
              <w:t xml:space="preserve"> stalowa kostna, tępa zaokrąglona krawędź robocza, uchwyt okrągły, długość robocza 27,3cm, całkowita 37,5cm. Jednoelementowa,</w:t>
            </w:r>
          </w:p>
          <w:p w14:paraId="2DC84C08" w14:textId="51D2A4AE" w:rsidR="00CF2C1E"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lastRenderedPageBreak/>
              <w:t>±10% od podanych wartości</w:t>
            </w:r>
          </w:p>
        </w:tc>
        <w:tc>
          <w:tcPr>
            <w:tcW w:w="4252" w:type="dxa"/>
            <w:vAlign w:val="center"/>
          </w:tcPr>
          <w:p w14:paraId="7819A406" w14:textId="649F1097" w:rsidR="00D83B35" w:rsidRPr="004B5FAC" w:rsidRDefault="00B95BEA" w:rsidP="00123399">
            <w:pPr>
              <w:jc w:val="center"/>
              <w:rPr>
                <w:rFonts w:ascii="Aptos" w:hAnsi="Aptos" w:cstheme="minorHAnsi"/>
                <w:szCs w:val="22"/>
              </w:rPr>
            </w:pPr>
            <w:r w:rsidRPr="004B5FAC">
              <w:rPr>
                <w:rFonts w:ascii="Aptos" w:hAnsi="Aptos" w:cstheme="minorHAnsi"/>
                <w:szCs w:val="22"/>
              </w:rPr>
              <w:lastRenderedPageBreak/>
              <w:t>TAK (proszę podać)</w:t>
            </w:r>
          </w:p>
        </w:tc>
        <w:tc>
          <w:tcPr>
            <w:tcW w:w="4253" w:type="dxa"/>
            <w:vAlign w:val="center"/>
          </w:tcPr>
          <w:p w14:paraId="0AB66136" w14:textId="77777777" w:rsidR="00D83B35" w:rsidRPr="004B5FAC" w:rsidRDefault="00D83B35" w:rsidP="00123399">
            <w:pPr>
              <w:jc w:val="center"/>
              <w:rPr>
                <w:rFonts w:ascii="Aptos" w:hAnsi="Aptos" w:cstheme="minorHAnsi"/>
                <w:szCs w:val="22"/>
              </w:rPr>
            </w:pPr>
          </w:p>
        </w:tc>
      </w:tr>
      <w:tr w:rsidR="006A073A" w:rsidRPr="004B5FAC" w14:paraId="3094F963" w14:textId="77777777" w:rsidTr="00123399">
        <w:trPr>
          <w:jc w:val="center"/>
        </w:trPr>
        <w:tc>
          <w:tcPr>
            <w:tcW w:w="664" w:type="dxa"/>
            <w:vAlign w:val="center"/>
          </w:tcPr>
          <w:p w14:paraId="146146EB" w14:textId="35A53E0F" w:rsidR="006A073A" w:rsidRPr="004B5FAC" w:rsidRDefault="00123399" w:rsidP="00123399">
            <w:pPr>
              <w:jc w:val="center"/>
              <w:rPr>
                <w:rFonts w:ascii="Aptos" w:hAnsi="Aptos" w:cstheme="minorHAnsi"/>
                <w:szCs w:val="22"/>
              </w:rPr>
            </w:pPr>
            <w:r w:rsidRPr="004B5FAC">
              <w:rPr>
                <w:rFonts w:ascii="Aptos" w:hAnsi="Aptos" w:cstheme="minorHAnsi"/>
                <w:szCs w:val="22"/>
              </w:rPr>
              <w:t>26</w:t>
            </w:r>
          </w:p>
        </w:tc>
        <w:tc>
          <w:tcPr>
            <w:tcW w:w="4860" w:type="dxa"/>
            <w:vAlign w:val="center"/>
          </w:tcPr>
          <w:p w14:paraId="6FDFB179" w14:textId="0CFF53D8" w:rsidR="00440265" w:rsidRPr="004B5FAC" w:rsidRDefault="00003D34" w:rsidP="00123399">
            <w:pPr>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Torakoskopijny</w:t>
            </w:r>
            <w:proofErr w:type="spellEnd"/>
            <w:r w:rsidRPr="004B5FAC">
              <w:rPr>
                <w:rFonts w:ascii="Aptos" w:eastAsia="Calibri" w:hAnsi="Aptos" w:cstheme="minorHAnsi"/>
                <w:szCs w:val="22"/>
                <w:lang w:eastAsia="en-US"/>
              </w:rPr>
              <w:t xml:space="preserve"> klem typu </w:t>
            </w:r>
            <w:proofErr w:type="spellStart"/>
            <w:r w:rsidRPr="004B5FAC">
              <w:rPr>
                <w:rFonts w:ascii="Aptos" w:eastAsia="Calibri" w:hAnsi="Aptos" w:cstheme="minorHAnsi"/>
                <w:szCs w:val="22"/>
                <w:lang w:eastAsia="en-US"/>
              </w:rPr>
              <w:t>d’amico</w:t>
            </w:r>
            <w:proofErr w:type="spellEnd"/>
            <w:r w:rsidRPr="004B5FAC">
              <w:rPr>
                <w:rFonts w:ascii="Aptos" w:eastAsia="Calibri" w:hAnsi="Aptos" w:cstheme="minorHAnsi"/>
                <w:szCs w:val="22"/>
                <w:lang w:eastAsia="en-US"/>
              </w:rPr>
              <w:t xml:space="preserve">, szczęki delikatnie zwężane typu </w:t>
            </w:r>
            <w:proofErr w:type="spellStart"/>
            <w:r w:rsidRPr="004B5FAC">
              <w:rPr>
                <w:rFonts w:ascii="Aptos" w:eastAsia="Calibri" w:hAnsi="Aptos" w:cstheme="minorHAnsi"/>
                <w:szCs w:val="22"/>
                <w:lang w:eastAsia="en-US"/>
              </w:rPr>
              <w:t>debakey</w:t>
            </w:r>
            <w:proofErr w:type="spellEnd"/>
            <w:r w:rsidRPr="004B5FAC">
              <w:rPr>
                <w:rFonts w:ascii="Aptos" w:eastAsia="Calibri" w:hAnsi="Aptos" w:cstheme="minorHAnsi"/>
                <w:szCs w:val="22"/>
                <w:lang w:eastAsia="en-US"/>
              </w:rPr>
              <w:t xml:space="preserve"> z rowkowaniem 1x2, szczęki zagięte w lewo o długości 11cm, długość robocza: 25,4cm, długość całkowita 37cm, średnica </w:t>
            </w:r>
            <w:proofErr w:type="spellStart"/>
            <w:r w:rsidRPr="004B5FAC">
              <w:rPr>
                <w:rFonts w:ascii="Aptos" w:eastAsia="Calibri" w:hAnsi="Aptos" w:cstheme="minorHAnsi"/>
                <w:szCs w:val="22"/>
                <w:lang w:eastAsia="en-US"/>
              </w:rPr>
              <w:t>szaftu</w:t>
            </w:r>
            <w:proofErr w:type="spellEnd"/>
            <w:r w:rsidRPr="004B5FAC">
              <w:rPr>
                <w:rFonts w:ascii="Aptos" w:eastAsia="Calibri" w:hAnsi="Aptos" w:cstheme="minorHAnsi"/>
                <w:szCs w:val="22"/>
                <w:lang w:eastAsia="en-US"/>
              </w:rPr>
              <w:t xml:space="preserve">: 10mm. Wykonane ze stali chirurgicznej typu 420, narzędzie nierozbieralne, z zatrzaskiem, </w:t>
            </w:r>
            <w:proofErr w:type="spellStart"/>
            <w:r w:rsidRPr="004B5FAC">
              <w:rPr>
                <w:rFonts w:ascii="Aptos" w:eastAsia="Calibri" w:hAnsi="Aptos" w:cstheme="minorHAnsi"/>
                <w:szCs w:val="22"/>
                <w:lang w:eastAsia="en-US"/>
              </w:rPr>
              <w:t>bransza</w:t>
            </w:r>
            <w:proofErr w:type="spellEnd"/>
            <w:r w:rsidRPr="004B5FAC">
              <w:rPr>
                <w:rFonts w:ascii="Aptos" w:eastAsia="Calibri" w:hAnsi="Aptos" w:cstheme="minorHAnsi"/>
                <w:szCs w:val="22"/>
                <w:lang w:eastAsia="en-US"/>
              </w:rPr>
              <w:t xml:space="preserve"> pracująca przeciwlegle umieszczona względem pracującego uchwytu,</w:t>
            </w:r>
          </w:p>
          <w:p w14:paraId="72EA6249" w14:textId="4DD26234" w:rsidR="00CF2C1E"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24C97E36" w14:textId="454C673E" w:rsidR="006A073A"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60FBA279" w14:textId="77777777" w:rsidR="006A073A" w:rsidRPr="004B5FAC" w:rsidRDefault="006A073A" w:rsidP="00123399">
            <w:pPr>
              <w:jc w:val="center"/>
              <w:rPr>
                <w:rFonts w:ascii="Aptos" w:hAnsi="Aptos" w:cstheme="minorHAnsi"/>
                <w:szCs w:val="22"/>
              </w:rPr>
            </w:pPr>
          </w:p>
        </w:tc>
      </w:tr>
      <w:tr w:rsidR="006A073A" w:rsidRPr="004B5FAC" w14:paraId="2A82AC06" w14:textId="77777777" w:rsidTr="00123399">
        <w:trPr>
          <w:jc w:val="center"/>
        </w:trPr>
        <w:tc>
          <w:tcPr>
            <w:tcW w:w="664" w:type="dxa"/>
            <w:vAlign w:val="center"/>
          </w:tcPr>
          <w:p w14:paraId="33CE65D6" w14:textId="591B4FAF" w:rsidR="006A073A" w:rsidRPr="004B5FAC" w:rsidRDefault="00123399" w:rsidP="00123399">
            <w:pPr>
              <w:jc w:val="center"/>
              <w:rPr>
                <w:rFonts w:ascii="Aptos" w:hAnsi="Aptos" w:cstheme="minorHAnsi"/>
                <w:szCs w:val="22"/>
              </w:rPr>
            </w:pPr>
            <w:r w:rsidRPr="004B5FAC">
              <w:rPr>
                <w:rFonts w:ascii="Aptos" w:hAnsi="Aptos" w:cstheme="minorHAnsi"/>
                <w:szCs w:val="22"/>
              </w:rPr>
              <w:t>27.</w:t>
            </w:r>
          </w:p>
        </w:tc>
        <w:tc>
          <w:tcPr>
            <w:tcW w:w="4860" w:type="dxa"/>
            <w:vAlign w:val="center"/>
          </w:tcPr>
          <w:p w14:paraId="5AD104AC" w14:textId="7E4564CF" w:rsidR="00440265" w:rsidRPr="004B5FAC" w:rsidRDefault="00003D34" w:rsidP="00123399">
            <w:pPr>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Torakoskopowe</w:t>
            </w:r>
            <w:proofErr w:type="spellEnd"/>
            <w:r w:rsidRPr="004B5FAC">
              <w:rPr>
                <w:rFonts w:ascii="Aptos" w:eastAsia="Calibri" w:hAnsi="Aptos" w:cstheme="minorHAnsi"/>
                <w:szCs w:val="22"/>
                <w:lang w:eastAsia="en-US"/>
              </w:rPr>
              <w:t xml:space="preserve"> imadło, z zatrzaskiem, pierścieniowy uchwyt - złoty, szczęki proste ze spiekanym wkładem węglowym, długość robocza: 21.5cm, długość całkowita: 34cm, średnica </w:t>
            </w:r>
            <w:proofErr w:type="spellStart"/>
            <w:r w:rsidRPr="004B5FAC">
              <w:rPr>
                <w:rFonts w:ascii="Aptos" w:eastAsia="Calibri" w:hAnsi="Aptos" w:cstheme="minorHAnsi"/>
                <w:szCs w:val="22"/>
                <w:lang w:eastAsia="en-US"/>
              </w:rPr>
              <w:t>szaftu</w:t>
            </w:r>
            <w:proofErr w:type="spellEnd"/>
            <w:r w:rsidRPr="004B5FAC">
              <w:rPr>
                <w:rFonts w:ascii="Aptos" w:eastAsia="Calibri" w:hAnsi="Aptos" w:cstheme="minorHAnsi"/>
                <w:szCs w:val="22"/>
                <w:lang w:eastAsia="en-US"/>
              </w:rPr>
              <w:t>: 75 mm. Dedykowane do szwów 4-0 i mniejszych. Narzędzie suwane, dwuzawiasowe, nierozbieralne,</w:t>
            </w:r>
          </w:p>
          <w:p w14:paraId="10259A30" w14:textId="7B2AF890" w:rsidR="00CF2C1E"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0D98D5F1" w14:textId="1F218F11" w:rsidR="006A073A"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3B54425D" w14:textId="77777777" w:rsidR="006A073A" w:rsidRPr="004B5FAC" w:rsidRDefault="006A073A" w:rsidP="00123399">
            <w:pPr>
              <w:jc w:val="center"/>
              <w:rPr>
                <w:rFonts w:ascii="Aptos" w:hAnsi="Aptos" w:cstheme="minorHAnsi"/>
                <w:szCs w:val="22"/>
              </w:rPr>
            </w:pPr>
          </w:p>
        </w:tc>
      </w:tr>
      <w:tr w:rsidR="006A073A" w:rsidRPr="004B5FAC" w14:paraId="4D16511F" w14:textId="77777777" w:rsidTr="00123399">
        <w:trPr>
          <w:jc w:val="center"/>
        </w:trPr>
        <w:tc>
          <w:tcPr>
            <w:tcW w:w="664" w:type="dxa"/>
            <w:vAlign w:val="center"/>
          </w:tcPr>
          <w:p w14:paraId="1589DA7D" w14:textId="1826D168" w:rsidR="006A073A" w:rsidRPr="004B5FAC" w:rsidRDefault="00123399" w:rsidP="00123399">
            <w:pPr>
              <w:jc w:val="center"/>
              <w:rPr>
                <w:rFonts w:ascii="Aptos" w:hAnsi="Aptos" w:cstheme="minorHAnsi"/>
                <w:szCs w:val="22"/>
              </w:rPr>
            </w:pPr>
            <w:r w:rsidRPr="004B5FAC">
              <w:rPr>
                <w:rFonts w:ascii="Aptos" w:hAnsi="Aptos" w:cstheme="minorHAnsi"/>
                <w:szCs w:val="22"/>
              </w:rPr>
              <w:t>28.</w:t>
            </w:r>
          </w:p>
        </w:tc>
        <w:tc>
          <w:tcPr>
            <w:tcW w:w="4860" w:type="dxa"/>
            <w:vAlign w:val="center"/>
          </w:tcPr>
          <w:p w14:paraId="779807A6" w14:textId="0D048692" w:rsidR="0001039A" w:rsidRPr="004B5FAC" w:rsidRDefault="00003D34" w:rsidP="00123399">
            <w:pPr>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Torakoskopowy</w:t>
            </w:r>
            <w:proofErr w:type="spellEnd"/>
            <w:r w:rsidRPr="004B5FAC">
              <w:rPr>
                <w:rFonts w:ascii="Aptos" w:eastAsia="Calibri" w:hAnsi="Aptos" w:cstheme="minorHAnsi"/>
                <w:szCs w:val="22"/>
                <w:lang w:eastAsia="en-US"/>
              </w:rPr>
              <w:t xml:space="preserve"> klem płucny typu </w:t>
            </w:r>
            <w:proofErr w:type="spellStart"/>
            <w:r w:rsidRPr="004B5FAC">
              <w:rPr>
                <w:rFonts w:ascii="Aptos" w:eastAsia="Calibri" w:hAnsi="Aptos" w:cstheme="minorHAnsi"/>
                <w:szCs w:val="22"/>
                <w:lang w:eastAsia="en-US"/>
              </w:rPr>
              <w:t>foerster</w:t>
            </w:r>
            <w:proofErr w:type="spellEnd"/>
            <w:r w:rsidRPr="004B5FAC">
              <w:rPr>
                <w:rFonts w:ascii="Aptos" w:eastAsia="Calibri" w:hAnsi="Aptos" w:cstheme="minorHAnsi"/>
                <w:szCs w:val="22"/>
                <w:lang w:eastAsia="en-US"/>
              </w:rPr>
              <w:t xml:space="preserve">; szczęki odgięte w lewo, owalne, okienkowe o szerokości 20mm; </w:t>
            </w:r>
            <w:proofErr w:type="spellStart"/>
            <w:r w:rsidRPr="004B5FAC">
              <w:rPr>
                <w:rFonts w:ascii="Aptos" w:eastAsia="Calibri" w:hAnsi="Aptos" w:cstheme="minorHAnsi"/>
                <w:szCs w:val="22"/>
                <w:lang w:eastAsia="en-US"/>
              </w:rPr>
              <w:t>szaft</w:t>
            </w:r>
            <w:proofErr w:type="spellEnd"/>
            <w:r w:rsidRPr="004B5FAC">
              <w:rPr>
                <w:rFonts w:ascii="Aptos" w:eastAsia="Calibri" w:hAnsi="Aptos" w:cstheme="minorHAnsi"/>
                <w:szCs w:val="22"/>
                <w:lang w:eastAsia="en-US"/>
              </w:rPr>
              <w:t xml:space="preserve"> 10mm; długość całkowita 33,5cm; długość robocza 24cm; z zatrzaskiem, uchwyt pierścieniowy. Narzędzie suwane, dwuzawiasowe, nierozbieralne,</w:t>
            </w:r>
          </w:p>
          <w:p w14:paraId="648F986B" w14:textId="227CAF9E" w:rsidR="00440265"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73D724BF" w14:textId="657A34F9" w:rsidR="006A073A"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1FA9B876" w14:textId="77777777" w:rsidR="006A073A" w:rsidRPr="004B5FAC" w:rsidRDefault="006A073A" w:rsidP="00123399">
            <w:pPr>
              <w:jc w:val="center"/>
              <w:rPr>
                <w:rFonts w:ascii="Aptos" w:hAnsi="Aptos" w:cstheme="minorHAnsi"/>
                <w:szCs w:val="22"/>
              </w:rPr>
            </w:pPr>
          </w:p>
        </w:tc>
      </w:tr>
      <w:tr w:rsidR="006A073A" w:rsidRPr="004B5FAC" w14:paraId="27294F46" w14:textId="77777777" w:rsidTr="00123399">
        <w:trPr>
          <w:jc w:val="center"/>
        </w:trPr>
        <w:tc>
          <w:tcPr>
            <w:tcW w:w="664" w:type="dxa"/>
            <w:vAlign w:val="center"/>
          </w:tcPr>
          <w:p w14:paraId="755155CA" w14:textId="47D5CB15" w:rsidR="006A073A" w:rsidRPr="004B5FAC" w:rsidRDefault="00123399" w:rsidP="00123399">
            <w:pPr>
              <w:jc w:val="center"/>
              <w:rPr>
                <w:rFonts w:ascii="Aptos" w:hAnsi="Aptos" w:cstheme="minorHAnsi"/>
                <w:szCs w:val="22"/>
              </w:rPr>
            </w:pPr>
            <w:r w:rsidRPr="004B5FAC">
              <w:rPr>
                <w:rFonts w:ascii="Aptos" w:hAnsi="Aptos" w:cstheme="minorHAnsi"/>
                <w:szCs w:val="22"/>
              </w:rPr>
              <w:t>29.</w:t>
            </w:r>
          </w:p>
        </w:tc>
        <w:tc>
          <w:tcPr>
            <w:tcW w:w="4860" w:type="dxa"/>
            <w:vAlign w:val="center"/>
          </w:tcPr>
          <w:p w14:paraId="1F703ABD" w14:textId="6A4C8FBD" w:rsidR="006A073A" w:rsidRPr="004B5FAC" w:rsidRDefault="00003D34" w:rsidP="00123399">
            <w:pPr>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Torakoskopowy</w:t>
            </w:r>
            <w:proofErr w:type="spellEnd"/>
            <w:r w:rsidRPr="004B5FAC">
              <w:rPr>
                <w:rFonts w:ascii="Aptos" w:eastAsia="Calibri" w:hAnsi="Aptos" w:cstheme="minorHAnsi"/>
                <w:szCs w:val="22"/>
                <w:lang w:eastAsia="en-US"/>
              </w:rPr>
              <w:t xml:space="preserve">, stalowy klem płucny typu </w:t>
            </w:r>
            <w:proofErr w:type="spellStart"/>
            <w:r w:rsidRPr="004B5FAC">
              <w:rPr>
                <w:rFonts w:ascii="Aptos" w:eastAsia="Calibri" w:hAnsi="Aptos" w:cstheme="minorHAnsi"/>
                <w:szCs w:val="22"/>
                <w:lang w:eastAsia="en-US"/>
              </w:rPr>
              <w:t>duval</w:t>
            </w:r>
            <w:proofErr w:type="spellEnd"/>
            <w:r w:rsidRPr="004B5FAC">
              <w:rPr>
                <w:rFonts w:ascii="Aptos" w:eastAsia="Calibri" w:hAnsi="Aptos" w:cstheme="minorHAnsi"/>
                <w:szCs w:val="22"/>
                <w:lang w:eastAsia="en-US"/>
              </w:rPr>
              <w:t>, klem okienkowy trójkątny, uchwyt pierścieniowy, szczęki podgięte do lewej z 1cm przekątną trójkątnych szczęk, z zatrzaskiem, długość robocza 23,5cm i całkowita 34cm, narzędzie dwuzawiasowe, nierozbieralne, klema z ruchomymi przeciwległymi końcami,</w:t>
            </w:r>
          </w:p>
          <w:p w14:paraId="4C5523E3" w14:textId="464B9522" w:rsidR="00CF2C1E"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794E9EE4" w14:textId="1C4F1E55" w:rsidR="006A073A"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58329274" w14:textId="77777777" w:rsidR="006A073A" w:rsidRPr="004B5FAC" w:rsidRDefault="006A073A" w:rsidP="00123399">
            <w:pPr>
              <w:jc w:val="center"/>
              <w:rPr>
                <w:rFonts w:ascii="Aptos" w:hAnsi="Aptos" w:cstheme="minorHAnsi"/>
                <w:szCs w:val="22"/>
              </w:rPr>
            </w:pPr>
          </w:p>
        </w:tc>
      </w:tr>
      <w:tr w:rsidR="006A073A" w:rsidRPr="004B5FAC" w14:paraId="59D04235" w14:textId="77777777" w:rsidTr="00123399">
        <w:trPr>
          <w:jc w:val="center"/>
        </w:trPr>
        <w:tc>
          <w:tcPr>
            <w:tcW w:w="664" w:type="dxa"/>
            <w:vAlign w:val="center"/>
          </w:tcPr>
          <w:p w14:paraId="25769072" w14:textId="1238DDC1" w:rsidR="006A073A" w:rsidRPr="004B5FAC" w:rsidRDefault="00123399" w:rsidP="00123399">
            <w:pPr>
              <w:jc w:val="center"/>
              <w:rPr>
                <w:rFonts w:ascii="Aptos" w:hAnsi="Aptos" w:cstheme="minorHAnsi"/>
                <w:szCs w:val="22"/>
              </w:rPr>
            </w:pPr>
            <w:r w:rsidRPr="004B5FAC">
              <w:rPr>
                <w:rFonts w:ascii="Aptos" w:hAnsi="Aptos" w:cstheme="minorHAnsi"/>
                <w:szCs w:val="22"/>
              </w:rPr>
              <w:lastRenderedPageBreak/>
              <w:t>30.</w:t>
            </w:r>
          </w:p>
        </w:tc>
        <w:tc>
          <w:tcPr>
            <w:tcW w:w="4860" w:type="dxa"/>
            <w:vAlign w:val="center"/>
          </w:tcPr>
          <w:p w14:paraId="4108AF33" w14:textId="42686149" w:rsidR="0001039A" w:rsidRPr="004B5FAC" w:rsidRDefault="00003D34" w:rsidP="00123399">
            <w:pPr>
              <w:spacing w:after="120" w:line="259" w:lineRule="auto"/>
              <w:jc w:val="center"/>
              <w:rPr>
                <w:rFonts w:ascii="Aptos" w:eastAsia="Calibri" w:hAnsi="Aptos" w:cstheme="minorHAnsi"/>
                <w:szCs w:val="22"/>
                <w:lang w:eastAsia="en-US"/>
              </w:rPr>
            </w:pPr>
            <w:r w:rsidRPr="004B5FAC">
              <w:rPr>
                <w:rFonts w:ascii="Aptos" w:eastAsia="Calibri" w:hAnsi="Aptos" w:cstheme="minorHAnsi"/>
                <w:szCs w:val="22"/>
                <w:lang w:eastAsia="en-US"/>
              </w:rPr>
              <w:t xml:space="preserve">Klem stalowy </w:t>
            </w:r>
            <w:proofErr w:type="spellStart"/>
            <w:r w:rsidRPr="004B5FAC">
              <w:rPr>
                <w:rFonts w:ascii="Aptos" w:eastAsia="Calibri" w:hAnsi="Aptos" w:cstheme="minorHAnsi"/>
                <w:szCs w:val="22"/>
                <w:lang w:eastAsia="en-US"/>
              </w:rPr>
              <w:t>torakoskopijny</w:t>
            </w:r>
            <w:proofErr w:type="spellEnd"/>
            <w:r w:rsidRPr="004B5FAC">
              <w:rPr>
                <w:rFonts w:ascii="Aptos" w:eastAsia="Calibri" w:hAnsi="Aptos" w:cstheme="minorHAnsi"/>
                <w:szCs w:val="22"/>
                <w:lang w:eastAsia="en-US"/>
              </w:rPr>
              <w:t xml:space="preserve"> typu </w:t>
            </w:r>
            <w:proofErr w:type="spellStart"/>
            <w:r w:rsidRPr="004B5FAC">
              <w:rPr>
                <w:rFonts w:ascii="Aptos" w:eastAsia="Calibri" w:hAnsi="Aptos" w:cstheme="minorHAnsi"/>
                <w:szCs w:val="22"/>
                <w:lang w:eastAsia="en-US"/>
              </w:rPr>
              <w:t>harken</w:t>
            </w:r>
            <w:proofErr w:type="spellEnd"/>
            <w:r w:rsidRPr="004B5FAC">
              <w:rPr>
                <w:rFonts w:ascii="Aptos" w:eastAsia="Calibri" w:hAnsi="Aptos" w:cstheme="minorHAnsi"/>
                <w:szCs w:val="22"/>
                <w:lang w:eastAsia="en-US"/>
              </w:rPr>
              <w:t xml:space="preserve">, zwężany 7mm do 5mm, szczęki </w:t>
            </w:r>
            <w:proofErr w:type="spellStart"/>
            <w:r w:rsidRPr="004B5FAC">
              <w:rPr>
                <w:rFonts w:ascii="Aptos" w:eastAsia="Calibri" w:hAnsi="Aptos" w:cstheme="minorHAnsi"/>
                <w:szCs w:val="22"/>
                <w:lang w:eastAsia="en-US"/>
              </w:rPr>
              <w:t>debakey</w:t>
            </w:r>
            <w:proofErr w:type="spellEnd"/>
            <w:r w:rsidRPr="004B5FAC">
              <w:rPr>
                <w:rFonts w:ascii="Aptos" w:eastAsia="Calibri" w:hAnsi="Aptos" w:cstheme="minorHAnsi"/>
                <w:szCs w:val="22"/>
                <w:lang w:eastAsia="en-US"/>
              </w:rPr>
              <w:t xml:space="preserve"> 1x2, okrągły </w:t>
            </w:r>
            <w:proofErr w:type="spellStart"/>
            <w:r w:rsidRPr="004B5FAC">
              <w:rPr>
                <w:rFonts w:ascii="Aptos" w:eastAsia="Calibri" w:hAnsi="Aptos" w:cstheme="minorHAnsi"/>
                <w:szCs w:val="22"/>
                <w:lang w:eastAsia="en-US"/>
              </w:rPr>
              <w:t>uchwytm</w:t>
            </w:r>
            <w:proofErr w:type="spellEnd"/>
            <w:r w:rsidRPr="004B5FAC">
              <w:rPr>
                <w:rFonts w:ascii="Aptos" w:eastAsia="Calibri" w:hAnsi="Aptos" w:cstheme="minorHAnsi"/>
                <w:szCs w:val="22"/>
                <w:lang w:eastAsia="en-US"/>
              </w:rPr>
              <w:t xml:space="preserve"> długość szczęk 7,5cm, bez zatrzasku, długość 19cm i 29 całkowita,</w:t>
            </w:r>
          </w:p>
          <w:p w14:paraId="5090228E" w14:textId="0D072933" w:rsidR="006A073A"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448A83D1" w14:textId="224B6F9C" w:rsidR="006A073A"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10EFC7CA" w14:textId="77777777" w:rsidR="006A073A" w:rsidRPr="004B5FAC" w:rsidRDefault="006A073A" w:rsidP="00123399">
            <w:pPr>
              <w:jc w:val="center"/>
              <w:rPr>
                <w:rFonts w:ascii="Aptos" w:hAnsi="Aptos" w:cstheme="minorHAnsi"/>
                <w:szCs w:val="22"/>
              </w:rPr>
            </w:pPr>
          </w:p>
        </w:tc>
      </w:tr>
      <w:tr w:rsidR="006A073A" w:rsidRPr="004B5FAC" w14:paraId="36E0DAC0" w14:textId="77777777" w:rsidTr="00123399">
        <w:trPr>
          <w:jc w:val="center"/>
        </w:trPr>
        <w:tc>
          <w:tcPr>
            <w:tcW w:w="664" w:type="dxa"/>
            <w:vAlign w:val="center"/>
          </w:tcPr>
          <w:p w14:paraId="2BAAC3F9" w14:textId="10C87331" w:rsidR="006A073A" w:rsidRPr="004B5FAC" w:rsidRDefault="00123399" w:rsidP="00123399">
            <w:pPr>
              <w:jc w:val="center"/>
              <w:rPr>
                <w:rFonts w:ascii="Aptos" w:hAnsi="Aptos" w:cstheme="minorHAnsi"/>
                <w:szCs w:val="22"/>
              </w:rPr>
            </w:pPr>
            <w:r w:rsidRPr="004B5FAC">
              <w:rPr>
                <w:rFonts w:ascii="Aptos" w:hAnsi="Aptos" w:cstheme="minorHAnsi"/>
                <w:szCs w:val="22"/>
              </w:rPr>
              <w:t>31.</w:t>
            </w:r>
          </w:p>
        </w:tc>
        <w:tc>
          <w:tcPr>
            <w:tcW w:w="4860" w:type="dxa"/>
            <w:vAlign w:val="center"/>
          </w:tcPr>
          <w:p w14:paraId="7BDD3431" w14:textId="37F10F6C" w:rsidR="006A073A" w:rsidRPr="004B5FAC" w:rsidRDefault="00003D34" w:rsidP="00123399">
            <w:pPr>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Torakoskopowy</w:t>
            </w:r>
            <w:proofErr w:type="spellEnd"/>
            <w:r w:rsidRPr="004B5FAC">
              <w:rPr>
                <w:rFonts w:ascii="Aptos" w:eastAsia="Calibri" w:hAnsi="Aptos" w:cstheme="minorHAnsi"/>
                <w:szCs w:val="22"/>
                <w:lang w:eastAsia="en-US"/>
              </w:rPr>
              <w:t xml:space="preserve"> klem typu </w:t>
            </w:r>
            <w:proofErr w:type="spellStart"/>
            <w:r w:rsidRPr="004B5FAC">
              <w:rPr>
                <w:rFonts w:ascii="Aptos" w:eastAsia="Calibri" w:hAnsi="Aptos" w:cstheme="minorHAnsi"/>
                <w:szCs w:val="22"/>
                <w:lang w:eastAsia="en-US"/>
              </w:rPr>
              <w:t>harken</w:t>
            </w:r>
            <w:proofErr w:type="spellEnd"/>
            <w:r w:rsidRPr="004B5FAC">
              <w:rPr>
                <w:rFonts w:ascii="Aptos" w:eastAsia="Calibri" w:hAnsi="Aptos" w:cstheme="minorHAnsi"/>
                <w:szCs w:val="22"/>
                <w:lang w:eastAsia="en-US"/>
              </w:rPr>
              <w:t xml:space="preserve">; szczęki zagięte, zwężane typu </w:t>
            </w:r>
            <w:proofErr w:type="spellStart"/>
            <w:r w:rsidRPr="004B5FAC">
              <w:rPr>
                <w:rFonts w:ascii="Aptos" w:eastAsia="Calibri" w:hAnsi="Aptos" w:cstheme="minorHAnsi"/>
                <w:szCs w:val="22"/>
                <w:lang w:eastAsia="en-US"/>
              </w:rPr>
              <w:t>debakey</w:t>
            </w:r>
            <w:proofErr w:type="spellEnd"/>
            <w:r w:rsidRPr="004B5FAC">
              <w:rPr>
                <w:rFonts w:ascii="Aptos" w:eastAsia="Calibri" w:hAnsi="Aptos" w:cstheme="minorHAnsi"/>
                <w:szCs w:val="22"/>
                <w:lang w:eastAsia="en-US"/>
              </w:rPr>
              <w:t xml:space="preserve"> 1x2; bez zatrzasku, pierścieniowe uchwyty,  długość robocza 19cm; długość całkowita 29cm; </w:t>
            </w:r>
            <w:proofErr w:type="spellStart"/>
            <w:r w:rsidRPr="004B5FAC">
              <w:rPr>
                <w:rFonts w:ascii="Aptos" w:eastAsia="Calibri" w:hAnsi="Aptos" w:cstheme="minorHAnsi"/>
                <w:szCs w:val="22"/>
                <w:lang w:eastAsia="en-US"/>
              </w:rPr>
              <w:t>szaft</w:t>
            </w:r>
            <w:proofErr w:type="spellEnd"/>
            <w:r w:rsidRPr="004B5FAC">
              <w:rPr>
                <w:rFonts w:ascii="Aptos" w:eastAsia="Calibri" w:hAnsi="Aptos" w:cstheme="minorHAnsi"/>
                <w:szCs w:val="22"/>
                <w:lang w:eastAsia="en-US"/>
              </w:rPr>
              <w:t xml:space="preserve"> </w:t>
            </w:r>
            <w:proofErr w:type="spellStart"/>
            <w:r w:rsidRPr="004B5FAC">
              <w:rPr>
                <w:rFonts w:ascii="Aptos" w:eastAsia="Calibri" w:hAnsi="Aptos" w:cstheme="minorHAnsi"/>
                <w:szCs w:val="22"/>
                <w:lang w:eastAsia="en-US"/>
              </w:rPr>
              <w:t>taperowany</w:t>
            </w:r>
            <w:proofErr w:type="spellEnd"/>
            <w:r w:rsidRPr="004B5FAC">
              <w:rPr>
                <w:rFonts w:ascii="Aptos" w:eastAsia="Calibri" w:hAnsi="Aptos" w:cstheme="minorHAnsi"/>
                <w:szCs w:val="22"/>
                <w:lang w:eastAsia="en-US"/>
              </w:rPr>
              <w:t xml:space="preserve"> o średnicy  5-7 mm, szczęki o długości 7,5cm i średnicy  75mm. Narzędzie suwane, dwuzawiasowe, nierozbieralne,</w:t>
            </w:r>
          </w:p>
          <w:p w14:paraId="512CF2C2" w14:textId="595AF5CC" w:rsidR="00CF2C1E"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4469EB5F" w14:textId="43056726" w:rsidR="006A073A"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2E776EC2" w14:textId="77777777" w:rsidR="006A073A" w:rsidRPr="004B5FAC" w:rsidRDefault="006A073A" w:rsidP="00123399">
            <w:pPr>
              <w:jc w:val="center"/>
              <w:rPr>
                <w:rFonts w:ascii="Aptos" w:hAnsi="Aptos" w:cstheme="minorHAnsi"/>
                <w:szCs w:val="22"/>
              </w:rPr>
            </w:pPr>
          </w:p>
        </w:tc>
      </w:tr>
      <w:tr w:rsidR="00440265" w:rsidRPr="004B5FAC" w14:paraId="50D553E6" w14:textId="77777777" w:rsidTr="00123399">
        <w:trPr>
          <w:jc w:val="center"/>
        </w:trPr>
        <w:tc>
          <w:tcPr>
            <w:tcW w:w="664" w:type="dxa"/>
            <w:vAlign w:val="center"/>
          </w:tcPr>
          <w:p w14:paraId="1464C2DB" w14:textId="3EE115B4" w:rsidR="00440265" w:rsidRPr="004B5FAC" w:rsidRDefault="00123399" w:rsidP="00123399">
            <w:pPr>
              <w:jc w:val="center"/>
              <w:rPr>
                <w:rFonts w:ascii="Aptos" w:hAnsi="Aptos" w:cstheme="minorHAnsi"/>
                <w:szCs w:val="22"/>
              </w:rPr>
            </w:pPr>
            <w:r w:rsidRPr="004B5FAC">
              <w:rPr>
                <w:rFonts w:ascii="Aptos" w:hAnsi="Aptos" w:cstheme="minorHAnsi"/>
                <w:szCs w:val="22"/>
              </w:rPr>
              <w:t>32.</w:t>
            </w:r>
          </w:p>
        </w:tc>
        <w:tc>
          <w:tcPr>
            <w:tcW w:w="4860" w:type="dxa"/>
            <w:vAlign w:val="center"/>
          </w:tcPr>
          <w:p w14:paraId="07379295" w14:textId="17F15809" w:rsidR="0001039A" w:rsidRPr="004B5FAC" w:rsidRDefault="00003D34" w:rsidP="00123399">
            <w:pPr>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Torakoskopowy</w:t>
            </w:r>
            <w:proofErr w:type="spellEnd"/>
            <w:r w:rsidRPr="004B5FAC">
              <w:rPr>
                <w:rFonts w:ascii="Aptos" w:eastAsia="Calibri" w:hAnsi="Aptos" w:cstheme="minorHAnsi"/>
                <w:szCs w:val="22"/>
                <w:lang w:eastAsia="en-US"/>
              </w:rPr>
              <w:t xml:space="preserve"> ssak typu </w:t>
            </w:r>
            <w:proofErr w:type="spellStart"/>
            <w:r w:rsidRPr="004B5FAC">
              <w:rPr>
                <w:rFonts w:ascii="Aptos" w:eastAsia="Calibri" w:hAnsi="Aptos" w:cstheme="minorHAnsi"/>
                <w:szCs w:val="22"/>
                <w:lang w:eastAsia="en-US"/>
              </w:rPr>
              <w:t>wolf</w:t>
            </w:r>
            <w:proofErr w:type="spellEnd"/>
            <w:r w:rsidRPr="004B5FAC">
              <w:rPr>
                <w:rFonts w:ascii="Aptos" w:eastAsia="Calibri" w:hAnsi="Aptos" w:cstheme="minorHAnsi"/>
                <w:szCs w:val="22"/>
                <w:lang w:eastAsia="en-US"/>
              </w:rPr>
              <w:t xml:space="preserve"> dedykowany do ssania i preparowania, z regulacją siły ssania, zakrzywiony </w:t>
            </w:r>
            <w:proofErr w:type="spellStart"/>
            <w:r w:rsidRPr="004B5FAC">
              <w:rPr>
                <w:rFonts w:ascii="Aptos" w:eastAsia="Calibri" w:hAnsi="Aptos" w:cstheme="minorHAnsi"/>
                <w:szCs w:val="22"/>
                <w:lang w:eastAsia="en-US"/>
              </w:rPr>
              <w:t>szaft</w:t>
            </w:r>
            <w:proofErr w:type="spellEnd"/>
            <w:r w:rsidRPr="004B5FAC">
              <w:rPr>
                <w:rFonts w:ascii="Aptos" w:eastAsia="Calibri" w:hAnsi="Aptos" w:cstheme="minorHAnsi"/>
                <w:szCs w:val="22"/>
                <w:lang w:eastAsia="en-US"/>
              </w:rPr>
              <w:t xml:space="preserve">, ssak zakończony tępo o szerokości 6mm, żłobiony uchwyt, długość robocza: 22cm, długość całkowita: 36cm, średnica </w:t>
            </w:r>
            <w:proofErr w:type="spellStart"/>
            <w:r w:rsidRPr="004B5FAC">
              <w:rPr>
                <w:rFonts w:ascii="Aptos" w:eastAsia="Calibri" w:hAnsi="Aptos" w:cstheme="minorHAnsi"/>
                <w:szCs w:val="22"/>
                <w:lang w:eastAsia="en-US"/>
              </w:rPr>
              <w:t>szaftu</w:t>
            </w:r>
            <w:proofErr w:type="spellEnd"/>
            <w:r w:rsidRPr="004B5FAC">
              <w:rPr>
                <w:rFonts w:ascii="Aptos" w:eastAsia="Calibri" w:hAnsi="Aptos" w:cstheme="minorHAnsi"/>
                <w:szCs w:val="22"/>
                <w:lang w:eastAsia="en-US"/>
              </w:rPr>
              <w:t>: 3.2-5 mm. Narzędzie nierozbieralne,</w:t>
            </w:r>
          </w:p>
          <w:p w14:paraId="789412AA" w14:textId="2A3F4581" w:rsidR="00440265"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639CEC0E" w14:textId="4152EE7A" w:rsidR="00440265"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1618CF4C" w14:textId="77777777" w:rsidR="00440265" w:rsidRPr="004B5FAC" w:rsidRDefault="00440265" w:rsidP="00123399">
            <w:pPr>
              <w:jc w:val="center"/>
              <w:rPr>
                <w:rFonts w:ascii="Aptos" w:hAnsi="Aptos" w:cstheme="minorHAnsi"/>
                <w:szCs w:val="22"/>
              </w:rPr>
            </w:pPr>
          </w:p>
        </w:tc>
      </w:tr>
      <w:tr w:rsidR="00440265" w:rsidRPr="004B5FAC" w14:paraId="38FFC895" w14:textId="77777777" w:rsidTr="00123399">
        <w:trPr>
          <w:jc w:val="center"/>
        </w:trPr>
        <w:tc>
          <w:tcPr>
            <w:tcW w:w="664" w:type="dxa"/>
            <w:vAlign w:val="center"/>
          </w:tcPr>
          <w:p w14:paraId="48625F8C" w14:textId="2DF40BB5" w:rsidR="00440265" w:rsidRPr="004B5FAC" w:rsidRDefault="00123399" w:rsidP="00123399">
            <w:pPr>
              <w:jc w:val="center"/>
              <w:rPr>
                <w:rFonts w:ascii="Aptos" w:hAnsi="Aptos" w:cstheme="minorHAnsi"/>
                <w:szCs w:val="22"/>
              </w:rPr>
            </w:pPr>
            <w:r w:rsidRPr="004B5FAC">
              <w:rPr>
                <w:rFonts w:ascii="Aptos" w:hAnsi="Aptos" w:cstheme="minorHAnsi"/>
                <w:szCs w:val="22"/>
              </w:rPr>
              <w:t>33.</w:t>
            </w:r>
          </w:p>
        </w:tc>
        <w:tc>
          <w:tcPr>
            <w:tcW w:w="4860" w:type="dxa"/>
            <w:vAlign w:val="center"/>
          </w:tcPr>
          <w:p w14:paraId="44E968A8" w14:textId="0B156301" w:rsidR="00440265" w:rsidRPr="004B5FAC" w:rsidRDefault="00003D34" w:rsidP="00123399">
            <w:pPr>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Torakoskopowe</w:t>
            </w:r>
            <w:proofErr w:type="spellEnd"/>
            <w:r w:rsidRPr="004B5FAC">
              <w:rPr>
                <w:rFonts w:ascii="Aptos" w:eastAsia="Calibri" w:hAnsi="Aptos" w:cstheme="minorHAnsi"/>
                <w:szCs w:val="22"/>
                <w:lang w:eastAsia="en-US"/>
              </w:rPr>
              <w:t xml:space="preserve"> imadło, z zatrzaskiem, pierścieniowy uchwyt - złoty, szczęki zakrzywione ze spiekanym wkładem węglowym, do szwów o rozmiarze 4-0 i mniejszych, długość robocza: 16cm, długość całkowita: 28.5cm, średnica </w:t>
            </w:r>
            <w:proofErr w:type="spellStart"/>
            <w:r w:rsidRPr="004B5FAC">
              <w:rPr>
                <w:rFonts w:ascii="Aptos" w:eastAsia="Calibri" w:hAnsi="Aptos" w:cstheme="minorHAnsi"/>
                <w:szCs w:val="22"/>
                <w:lang w:eastAsia="en-US"/>
              </w:rPr>
              <w:t>szaftu</w:t>
            </w:r>
            <w:proofErr w:type="spellEnd"/>
            <w:r w:rsidRPr="004B5FAC">
              <w:rPr>
                <w:rFonts w:ascii="Aptos" w:eastAsia="Calibri" w:hAnsi="Aptos" w:cstheme="minorHAnsi"/>
                <w:szCs w:val="22"/>
                <w:lang w:eastAsia="en-US"/>
              </w:rPr>
              <w:t>: 7 mm. Narzędzie suwane, dwuzawiasowe, nierozbieralne,</w:t>
            </w:r>
          </w:p>
          <w:p w14:paraId="00F852E8" w14:textId="327F5350" w:rsidR="00CF2C1E"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519147FA" w14:textId="259397B6" w:rsidR="00440265"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4D83166A" w14:textId="77777777" w:rsidR="00440265" w:rsidRPr="004B5FAC" w:rsidRDefault="00440265" w:rsidP="00123399">
            <w:pPr>
              <w:jc w:val="center"/>
              <w:rPr>
                <w:rFonts w:ascii="Aptos" w:hAnsi="Aptos" w:cstheme="minorHAnsi"/>
                <w:szCs w:val="22"/>
              </w:rPr>
            </w:pPr>
          </w:p>
        </w:tc>
      </w:tr>
      <w:tr w:rsidR="00440265" w:rsidRPr="004B5FAC" w14:paraId="17F91DAF" w14:textId="77777777" w:rsidTr="00123399">
        <w:trPr>
          <w:jc w:val="center"/>
        </w:trPr>
        <w:tc>
          <w:tcPr>
            <w:tcW w:w="664" w:type="dxa"/>
            <w:vAlign w:val="center"/>
          </w:tcPr>
          <w:p w14:paraId="25B3B705" w14:textId="32A13B45" w:rsidR="00440265" w:rsidRPr="004B5FAC" w:rsidRDefault="00123399" w:rsidP="00123399">
            <w:pPr>
              <w:jc w:val="center"/>
              <w:rPr>
                <w:rFonts w:ascii="Aptos" w:hAnsi="Aptos" w:cstheme="minorHAnsi"/>
                <w:szCs w:val="22"/>
              </w:rPr>
            </w:pPr>
            <w:r w:rsidRPr="004B5FAC">
              <w:rPr>
                <w:rFonts w:ascii="Aptos" w:hAnsi="Aptos" w:cstheme="minorHAnsi"/>
                <w:szCs w:val="22"/>
              </w:rPr>
              <w:t>34.</w:t>
            </w:r>
          </w:p>
        </w:tc>
        <w:tc>
          <w:tcPr>
            <w:tcW w:w="4860" w:type="dxa"/>
            <w:vAlign w:val="center"/>
          </w:tcPr>
          <w:p w14:paraId="4489F083" w14:textId="3404F1F0" w:rsidR="0001039A" w:rsidRPr="004B5FAC" w:rsidRDefault="00003D34" w:rsidP="00123399">
            <w:pPr>
              <w:spacing w:after="160" w:line="259" w:lineRule="auto"/>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Torakoskopowy</w:t>
            </w:r>
            <w:proofErr w:type="spellEnd"/>
            <w:r w:rsidRPr="004B5FAC">
              <w:rPr>
                <w:rFonts w:ascii="Aptos" w:eastAsia="Calibri" w:hAnsi="Aptos" w:cstheme="minorHAnsi"/>
                <w:szCs w:val="22"/>
                <w:lang w:eastAsia="en-US"/>
              </w:rPr>
              <w:t xml:space="preserve"> mini spychacz do węzłów typu </w:t>
            </w:r>
            <w:proofErr w:type="spellStart"/>
            <w:r w:rsidRPr="004B5FAC">
              <w:rPr>
                <w:rFonts w:ascii="Aptos" w:eastAsia="Calibri" w:hAnsi="Aptos" w:cstheme="minorHAnsi"/>
                <w:szCs w:val="22"/>
                <w:lang w:eastAsia="en-US"/>
              </w:rPr>
              <w:t>chitwood</w:t>
            </w:r>
            <w:proofErr w:type="spellEnd"/>
            <w:r w:rsidRPr="004B5FAC">
              <w:rPr>
                <w:rFonts w:ascii="Aptos" w:eastAsia="Calibri" w:hAnsi="Aptos" w:cstheme="minorHAnsi"/>
                <w:szCs w:val="22"/>
                <w:lang w:eastAsia="en-US"/>
              </w:rPr>
              <w:t xml:space="preserve">, do szwów o rozmiarze 2-0 i mniejszych,  uchwyt typu </w:t>
            </w:r>
            <w:proofErr w:type="spellStart"/>
            <w:r w:rsidRPr="004B5FAC">
              <w:rPr>
                <w:rFonts w:ascii="Aptos" w:eastAsia="Calibri" w:hAnsi="Aptos" w:cstheme="minorHAnsi"/>
                <w:szCs w:val="22"/>
                <w:lang w:eastAsia="en-US"/>
              </w:rPr>
              <w:t>jacobson</w:t>
            </w:r>
            <w:proofErr w:type="spellEnd"/>
            <w:r w:rsidRPr="004B5FAC">
              <w:rPr>
                <w:rFonts w:ascii="Aptos" w:eastAsia="Calibri" w:hAnsi="Aptos" w:cstheme="minorHAnsi"/>
                <w:szCs w:val="22"/>
                <w:lang w:eastAsia="en-US"/>
              </w:rPr>
              <w:t xml:space="preserve">, uchwyt </w:t>
            </w:r>
            <w:r w:rsidRPr="004B5FAC">
              <w:rPr>
                <w:rFonts w:ascii="Aptos" w:eastAsia="Calibri" w:hAnsi="Aptos" w:cstheme="minorHAnsi"/>
                <w:szCs w:val="22"/>
                <w:lang w:eastAsia="en-US"/>
              </w:rPr>
              <w:lastRenderedPageBreak/>
              <w:t xml:space="preserve">okrągły, długość robocza:21.5cm, długość całkowita: 39,1 cm, średnica </w:t>
            </w:r>
            <w:proofErr w:type="spellStart"/>
            <w:r w:rsidRPr="004B5FAC">
              <w:rPr>
                <w:rFonts w:ascii="Aptos" w:eastAsia="Calibri" w:hAnsi="Aptos" w:cstheme="minorHAnsi"/>
                <w:szCs w:val="22"/>
                <w:lang w:eastAsia="en-US"/>
              </w:rPr>
              <w:t>szaftu</w:t>
            </w:r>
            <w:proofErr w:type="spellEnd"/>
            <w:r w:rsidRPr="004B5FAC">
              <w:rPr>
                <w:rFonts w:ascii="Aptos" w:eastAsia="Calibri" w:hAnsi="Aptos" w:cstheme="minorHAnsi"/>
                <w:szCs w:val="22"/>
                <w:lang w:eastAsia="en-US"/>
              </w:rPr>
              <w:t xml:space="preserve"> 5mm. Narzędzie suwane, dwuzawiasowe, nierozbieralne,</w:t>
            </w:r>
          </w:p>
          <w:p w14:paraId="7A80FB2D" w14:textId="07DD4160" w:rsidR="00440265"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4130EEAD" w14:textId="2A2FEF58" w:rsidR="00440265" w:rsidRPr="004B5FAC" w:rsidRDefault="00B95BEA" w:rsidP="00123399">
            <w:pPr>
              <w:jc w:val="center"/>
              <w:rPr>
                <w:rFonts w:ascii="Aptos" w:hAnsi="Aptos" w:cstheme="minorHAnsi"/>
                <w:szCs w:val="22"/>
              </w:rPr>
            </w:pPr>
            <w:r w:rsidRPr="004B5FAC">
              <w:rPr>
                <w:rFonts w:ascii="Aptos" w:hAnsi="Aptos" w:cstheme="minorHAnsi"/>
                <w:szCs w:val="22"/>
              </w:rPr>
              <w:lastRenderedPageBreak/>
              <w:t>TAK (proszę podać)</w:t>
            </w:r>
          </w:p>
        </w:tc>
        <w:tc>
          <w:tcPr>
            <w:tcW w:w="4253" w:type="dxa"/>
            <w:vAlign w:val="center"/>
          </w:tcPr>
          <w:p w14:paraId="0D412A1C" w14:textId="77777777" w:rsidR="00440265" w:rsidRPr="004B5FAC" w:rsidRDefault="00440265" w:rsidP="00123399">
            <w:pPr>
              <w:jc w:val="center"/>
              <w:rPr>
                <w:rFonts w:ascii="Aptos" w:hAnsi="Aptos" w:cstheme="minorHAnsi"/>
                <w:szCs w:val="22"/>
              </w:rPr>
            </w:pPr>
          </w:p>
        </w:tc>
      </w:tr>
      <w:tr w:rsidR="00440265" w:rsidRPr="004B5FAC" w14:paraId="7A0A068C" w14:textId="77777777" w:rsidTr="00123399">
        <w:trPr>
          <w:jc w:val="center"/>
        </w:trPr>
        <w:tc>
          <w:tcPr>
            <w:tcW w:w="664" w:type="dxa"/>
            <w:vAlign w:val="center"/>
          </w:tcPr>
          <w:p w14:paraId="06ECD129" w14:textId="43A83D61" w:rsidR="00440265" w:rsidRPr="004B5FAC" w:rsidRDefault="00123399" w:rsidP="00123399">
            <w:pPr>
              <w:jc w:val="center"/>
              <w:rPr>
                <w:rFonts w:ascii="Aptos" w:hAnsi="Aptos" w:cstheme="minorHAnsi"/>
                <w:szCs w:val="22"/>
              </w:rPr>
            </w:pPr>
            <w:r w:rsidRPr="004B5FAC">
              <w:rPr>
                <w:rFonts w:ascii="Aptos" w:hAnsi="Aptos" w:cstheme="minorHAnsi"/>
                <w:szCs w:val="22"/>
              </w:rPr>
              <w:t>35.</w:t>
            </w:r>
          </w:p>
        </w:tc>
        <w:tc>
          <w:tcPr>
            <w:tcW w:w="4860" w:type="dxa"/>
            <w:vAlign w:val="center"/>
          </w:tcPr>
          <w:p w14:paraId="3EC7CD81" w14:textId="42E5E580" w:rsidR="00440265" w:rsidRPr="004B5FAC" w:rsidRDefault="00003D34" w:rsidP="00123399">
            <w:pPr>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Torakoskopowy</w:t>
            </w:r>
            <w:proofErr w:type="spellEnd"/>
            <w:r w:rsidRPr="004B5FAC">
              <w:rPr>
                <w:rFonts w:ascii="Aptos" w:eastAsia="Calibri" w:hAnsi="Aptos" w:cstheme="minorHAnsi"/>
                <w:szCs w:val="22"/>
                <w:lang w:eastAsia="en-US"/>
              </w:rPr>
              <w:t xml:space="preserve"> ssak typu </w:t>
            </w:r>
            <w:proofErr w:type="spellStart"/>
            <w:r w:rsidRPr="004B5FAC">
              <w:rPr>
                <w:rFonts w:ascii="Aptos" w:eastAsia="Calibri" w:hAnsi="Aptos" w:cstheme="minorHAnsi"/>
                <w:szCs w:val="22"/>
                <w:lang w:eastAsia="en-US"/>
              </w:rPr>
              <w:t>wolf</w:t>
            </w:r>
            <w:proofErr w:type="spellEnd"/>
            <w:r w:rsidRPr="004B5FAC">
              <w:rPr>
                <w:rFonts w:ascii="Aptos" w:eastAsia="Calibri" w:hAnsi="Aptos" w:cstheme="minorHAnsi"/>
                <w:szCs w:val="22"/>
                <w:lang w:eastAsia="en-US"/>
              </w:rPr>
              <w:t xml:space="preserve"> dedykowany do ssania i preparowania, bez regulacji siły ssania, zakrzywiony </w:t>
            </w:r>
            <w:proofErr w:type="spellStart"/>
            <w:r w:rsidRPr="004B5FAC">
              <w:rPr>
                <w:rFonts w:ascii="Aptos" w:eastAsia="Calibri" w:hAnsi="Aptos" w:cstheme="minorHAnsi"/>
                <w:szCs w:val="22"/>
                <w:lang w:eastAsia="en-US"/>
              </w:rPr>
              <w:t>szaft</w:t>
            </w:r>
            <w:proofErr w:type="spellEnd"/>
            <w:r w:rsidRPr="004B5FAC">
              <w:rPr>
                <w:rFonts w:ascii="Aptos" w:eastAsia="Calibri" w:hAnsi="Aptos" w:cstheme="minorHAnsi"/>
                <w:szCs w:val="22"/>
                <w:lang w:eastAsia="en-US"/>
              </w:rPr>
              <w:t xml:space="preserve">, ssak zakończony tępo o szerokości 6mm, żłobiony uchwyt, długość robocza: 22cm, długość całkowita: 36cm, średnica </w:t>
            </w:r>
            <w:proofErr w:type="spellStart"/>
            <w:r w:rsidRPr="004B5FAC">
              <w:rPr>
                <w:rFonts w:ascii="Aptos" w:eastAsia="Calibri" w:hAnsi="Aptos" w:cstheme="minorHAnsi"/>
                <w:szCs w:val="22"/>
                <w:lang w:eastAsia="en-US"/>
              </w:rPr>
              <w:t>szaftu</w:t>
            </w:r>
            <w:proofErr w:type="spellEnd"/>
            <w:r w:rsidRPr="004B5FAC">
              <w:rPr>
                <w:rFonts w:ascii="Aptos" w:eastAsia="Calibri" w:hAnsi="Aptos" w:cstheme="minorHAnsi"/>
                <w:szCs w:val="22"/>
                <w:lang w:eastAsia="en-US"/>
              </w:rPr>
              <w:t>: 3.2mm. Narzędzie nierozbieralne,</w:t>
            </w:r>
          </w:p>
          <w:p w14:paraId="4620D422" w14:textId="5508330C" w:rsidR="00CF2C1E"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7476E5B4" w14:textId="0BFDCEBA" w:rsidR="00440265"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105723ED" w14:textId="77777777" w:rsidR="00440265" w:rsidRPr="004B5FAC" w:rsidRDefault="00440265" w:rsidP="00123399">
            <w:pPr>
              <w:jc w:val="center"/>
              <w:rPr>
                <w:rFonts w:ascii="Aptos" w:hAnsi="Aptos" w:cstheme="minorHAnsi"/>
                <w:szCs w:val="22"/>
              </w:rPr>
            </w:pPr>
          </w:p>
        </w:tc>
      </w:tr>
      <w:tr w:rsidR="00440265" w:rsidRPr="004B5FAC" w14:paraId="78961397" w14:textId="77777777" w:rsidTr="00123399">
        <w:trPr>
          <w:jc w:val="center"/>
        </w:trPr>
        <w:tc>
          <w:tcPr>
            <w:tcW w:w="664" w:type="dxa"/>
            <w:vAlign w:val="center"/>
          </w:tcPr>
          <w:p w14:paraId="35291317" w14:textId="12586CA9" w:rsidR="00440265" w:rsidRPr="004B5FAC" w:rsidRDefault="00123399" w:rsidP="00123399">
            <w:pPr>
              <w:jc w:val="center"/>
              <w:rPr>
                <w:rFonts w:ascii="Aptos" w:hAnsi="Aptos" w:cstheme="minorHAnsi"/>
                <w:szCs w:val="22"/>
              </w:rPr>
            </w:pPr>
            <w:r w:rsidRPr="004B5FAC">
              <w:rPr>
                <w:rFonts w:ascii="Aptos" w:hAnsi="Aptos" w:cstheme="minorHAnsi"/>
                <w:szCs w:val="22"/>
              </w:rPr>
              <w:t>36.</w:t>
            </w:r>
          </w:p>
        </w:tc>
        <w:tc>
          <w:tcPr>
            <w:tcW w:w="4860" w:type="dxa"/>
            <w:vAlign w:val="center"/>
          </w:tcPr>
          <w:p w14:paraId="5D2FC326" w14:textId="780FFF7A" w:rsidR="0001039A" w:rsidRPr="004B5FAC" w:rsidRDefault="00003D34" w:rsidP="00123399">
            <w:pPr>
              <w:spacing w:after="160" w:line="259" w:lineRule="auto"/>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Torakoskopowy</w:t>
            </w:r>
            <w:proofErr w:type="spellEnd"/>
            <w:r w:rsidRPr="004B5FAC">
              <w:rPr>
                <w:rFonts w:ascii="Aptos" w:eastAsia="Calibri" w:hAnsi="Aptos" w:cstheme="minorHAnsi"/>
                <w:szCs w:val="22"/>
                <w:lang w:eastAsia="en-US"/>
              </w:rPr>
              <w:t xml:space="preserve"> ssak typu </w:t>
            </w:r>
            <w:proofErr w:type="spellStart"/>
            <w:r w:rsidRPr="004B5FAC">
              <w:rPr>
                <w:rFonts w:ascii="Aptos" w:eastAsia="Calibri" w:hAnsi="Aptos" w:cstheme="minorHAnsi"/>
                <w:szCs w:val="22"/>
                <w:lang w:eastAsia="en-US"/>
              </w:rPr>
              <w:t>denis</w:t>
            </w:r>
            <w:proofErr w:type="spellEnd"/>
            <w:r w:rsidRPr="004B5FAC">
              <w:rPr>
                <w:rFonts w:ascii="Aptos" w:eastAsia="Calibri" w:hAnsi="Aptos" w:cstheme="minorHAnsi"/>
                <w:szCs w:val="22"/>
                <w:lang w:eastAsia="en-US"/>
              </w:rPr>
              <w:t xml:space="preserve"> dedykowany do ssania i preparowania, bez regulacji siły ssania, zakrzywiony </w:t>
            </w:r>
            <w:proofErr w:type="spellStart"/>
            <w:r w:rsidRPr="004B5FAC">
              <w:rPr>
                <w:rFonts w:ascii="Aptos" w:eastAsia="Calibri" w:hAnsi="Aptos" w:cstheme="minorHAnsi"/>
                <w:szCs w:val="22"/>
                <w:lang w:eastAsia="en-US"/>
              </w:rPr>
              <w:t>szaft</w:t>
            </w:r>
            <w:proofErr w:type="spellEnd"/>
            <w:r w:rsidRPr="004B5FAC">
              <w:rPr>
                <w:rFonts w:ascii="Aptos" w:eastAsia="Calibri" w:hAnsi="Aptos" w:cstheme="minorHAnsi"/>
                <w:szCs w:val="22"/>
                <w:lang w:eastAsia="en-US"/>
              </w:rPr>
              <w:t xml:space="preserve">, ssak zakończony tępo o szerokości 7.5mm, żłobiony uchwyt, długość robocza: 32cm, długość całkowita: 45.5cm, średnica </w:t>
            </w:r>
            <w:proofErr w:type="spellStart"/>
            <w:r w:rsidRPr="004B5FAC">
              <w:rPr>
                <w:rFonts w:ascii="Aptos" w:eastAsia="Calibri" w:hAnsi="Aptos" w:cstheme="minorHAnsi"/>
                <w:szCs w:val="22"/>
                <w:lang w:eastAsia="en-US"/>
              </w:rPr>
              <w:t>szaftu</w:t>
            </w:r>
            <w:proofErr w:type="spellEnd"/>
            <w:r w:rsidRPr="004B5FAC">
              <w:rPr>
                <w:rFonts w:ascii="Aptos" w:eastAsia="Calibri" w:hAnsi="Aptos" w:cstheme="minorHAnsi"/>
                <w:szCs w:val="22"/>
                <w:lang w:eastAsia="en-US"/>
              </w:rPr>
              <w:t>: 5mm. Narzędzie nierozbieralne,</w:t>
            </w:r>
          </w:p>
          <w:p w14:paraId="03CE1899" w14:textId="6B8DCD0D" w:rsidR="00440265"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149264C0" w14:textId="22F05B30" w:rsidR="00440265"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4F2FD1F2" w14:textId="77777777" w:rsidR="00440265" w:rsidRPr="004B5FAC" w:rsidRDefault="00440265" w:rsidP="00123399">
            <w:pPr>
              <w:jc w:val="center"/>
              <w:rPr>
                <w:rFonts w:ascii="Aptos" w:hAnsi="Aptos" w:cstheme="minorHAnsi"/>
                <w:szCs w:val="22"/>
              </w:rPr>
            </w:pPr>
          </w:p>
        </w:tc>
      </w:tr>
      <w:tr w:rsidR="00440265" w:rsidRPr="004B5FAC" w14:paraId="63918260" w14:textId="77777777" w:rsidTr="00123399">
        <w:trPr>
          <w:jc w:val="center"/>
        </w:trPr>
        <w:tc>
          <w:tcPr>
            <w:tcW w:w="664" w:type="dxa"/>
            <w:vAlign w:val="center"/>
          </w:tcPr>
          <w:p w14:paraId="75A40544" w14:textId="18081496" w:rsidR="00440265" w:rsidRPr="004B5FAC" w:rsidRDefault="00123399" w:rsidP="00123399">
            <w:pPr>
              <w:jc w:val="center"/>
              <w:rPr>
                <w:rFonts w:ascii="Aptos" w:hAnsi="Aptos" w:cstheme="minorHAnsi"/>
                <w:szCs w:val="22"/>
              </w:rPr>
            </w:pPr>
            <w:r w:rsidRPr="004B5FAC">
              <w:rPr>
                <w:rFonts w:ascii="Aptos" w:hAnsi="Aptos" w:cstheme="minorHAnsi"/>
                <w:szCs w:val="22"/>
              </w:rPr>
              <w:t>37.</w:t>
            </w:r>
          </w:p>
        </w:tc>
        <w:tc>
          <w:tcPr>
            <w:tcW w:w="4860" w:type="dxa"/>
            <w:vAlign w:val="center"/>
          </w:tcPr>
          <w:p w14:paraId="636FDC59" w14:textId="0152FF91" w:rsidR="0001039A" w:rsidRPr="004B5FAC" w:rsidRDefault="00003D34" w:rsidP="00123399">
            <w:pPr>
              <w:spacing w:after="160" w:line="259" w:lineRule="auto"/>
              <w:jc w:val="center"/>
              <w:rPr>
                <w:rFonts w:ascii="Aptos" w:eastAsia="Calibri" w:hAnsi="Aptos" w:cstheme="minorHAnsi"/>
                <w:szCs w:val="22"/>
                <w:lang w:eastAsia="en-US"/>
              </w:rPr>
            </w:pPr>
            <w:r w:rsidRPr="004B5FAC">
              <w:rPr>
                <w:rFonts w:ascii="Aptos" w:eastAsia="Calibri" w:hAnsi="Aptos" w:cstheme="minorHAnsi"/>
                <w:szCs w:val="22"/>
                <w:lang w:eastAsia="en-US"/>
              </w:rPr>
              <w:t>Aluminiowy kontener na narzędzia. Pojemność: 20+ narzędzi. Silikonowe elementy umieszczone w podstawie i pokrywie kontenera uniemożliwiają przesuwaniu się narzędzi w transporcie i sterylizacji. Możliwość sterylizacji parowej, gazowej, plazmowej. Wymiary: 26cm x 55.2cm x 10cm,</w:t>
            </w:r>
          </w:p>
          <w:p w14:paraId="306AE595" w14:textId="258F28BF" w:rsidR="00B056BA"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0FF663EB" w14:textId="79E6FAF4" w:rsidR="00440265"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7A63D93A" w14:textId="77777777" w:rsidR="00440265" w:rsidRPr="004B5FAC" w:rsidRDefault="00440265" w:rsidP="00123399">
            <w:pPr>
              <w:jc w:val="center"/>
              <w:rPr>
                <w:rFonts w:ascii="Aptos" w:hAnsi="Aptos" w:cstheme="minorHAnsi"/>
                <w:szCs w:val="22"/>
              </w:rPr>
            </w:pPr>
          </w:p>
        </w:tc>
      </w:tr>
      <w:tr w:rsidR="00440265" w:rsidRPr="004B5FAC" w14:paraId="2D252CD5" w14:textId="77777777" w:rsidTr="00123399">
        <w:trPr>
          <w:jc w:val="center"/>
        </w:trPr>
        <w:tc>
          <w:tcPr>
            <w:tcW w:w="664" w:type="dxa"/>
            <w:vAlign w:val="center"/>
          </w:tcPr>
          <w:p w14:paraId="5F7A7CA4" w14:textId="782648A9" w:rsidR="00440265" w:rsidRPr="004B5FAC" w:rsidRDefault="00123399" w:rsidP="00123399">
            <w:pPr>
              <w:jc w:val="center"/>
              <w:rPr>
                <w:rFonts w:ascii="Aptos" w:hAnsi="Aptos" w:cstheme="minorHAnsi"/>
                <w:szCs w:val="22"/>
              </w:rPr>
            </w:pPr>
            <w:r w:rsidRPr="004B5FAC">
              <w:rPr>
                <w:rFonts w:ascii="Aptos" w:hAnsi="Aptos" w:cstheme="minorHAnsi"/>
                <w:szCs w:val="22"/>
              </w:rPr>
              <w:t>38.</w:t>
            </w:r>
          </w:p>
        </w:tc>
        <w:tc>
          <w:tcPr>
            <w:tcW w:w="4860" w:type="dxa"/>
            <w:vAlign w:val="center"/>
          </w:tcPr>
          <w:p w14:paraId="49CEA2C0" w14:textId="249DFBAE" w:rsidR="0001039A" w:rsidRPr="004B5FAC" w:rsidRDefault="00003D34" w:rsidP="00123399">
            <w:pPr>
              <w:jc w:val="center"/>
              <w:rPr>
                <w:rFonts w:ascii="Aptos" w:eastAsia="Calibri" w:hAnsi="Aptos" w:cstheme="minorHAnsi"/>
                <w:szCs w:val="22"/>
                <w:lang w:eastAsia="en-US"/>
              </w:rPr>
            </w:pPr>
            <w:r w:rsidRPr="004B5FAC">
              <w:rPr>
                <w:rFonts w:ascii="Aptos" w:eastAsia="Calibri" w:hAnsi="Aptos" w:cstheme="minorHAnsi"/>
                <w:szCs w:val="22"/>
                <w:lang w:eastAsia="en-US"/>
              </w:rPr>
              <w:t xml:space="preserve">Nożyczki typu </w:t>
            </w:r>
            <w:proofErr w:type="spellStart"/>
            <w:r w:rsidRPr="004B5FAC">
              <w:rPr>
                <w:rFonts w:ascii="Aptos" w:eastAsia="Calibri" w:hAnsi="Aptos" w:cstheme="minorHAnsi"/>
                <w:szCs w:val="22"/>
                <w:lang w:eastAsia="en-US"/>
              </w:rPr>
              <w:t>metzenbaum</w:t>
            </w:r>
            <w:proofErr w:type="spellEnd"/>
            <w:r w:rsidRPr="004B5FAC">
              <w:rPr>
                <w:rFonts w:ascii="Aptos" w:eastAsia="Calibri" w:hAnsi="Aptos" w:cstheme="minorHAnsi"/>
                <w:szCs w:val="22"/>
                <w:lang w:eastAsia="en-US"/>
              </w:rPr>
              <w:t xml:space="preserve">, zagięte w lewo, o długości ostrzy 3,5cm, zaokrąglone tępe </w:t>
            </w:r>
            <w:r w:rsidRPr="004B5FAC">
              <w:rPr>
                <w:rFonts w:ascii="Aptos" w:eastAsia="Calibri" w:hAnsi="Aptos" w:cstheme="minorHAnsi"/>
                <w:szCs w:val="22"/>
                <w:lang w:eastAsia="en-US"/>
              </w:rPr>
              <w:lastRenderedPageBreak/>
              <w:t xml:space="preserve">końcówki długość robocza 19.5 cm, długość całkowita 29cm. Śr. </w:t>
            </w:r>
            <w:proofErr w:type="spellStart"/>
            <w:r w:rsidRPr="004B5FAC">
              <w:rPr>
                <w:rFonts w:ascii="Aptos" w:eastAsia="Calibri" w:hAnsi="Aptos" w:cstheme="minorHAnsi"/>
                <w:szCs w:val="22"/>
                <w:lang w:eastAsia="en-US"/>
              </w:rPr>
              <w:t>Szaftu</w:t>
            </w:r>
            <w:proofErr w:type="spellEnd"/>
            <w:r w:rsidRPr="004B5FAC">
              <w:rPr>
                <w:rFonts w:ascii="Aptos" w:eastAsia="Calibri" w:hAnsi="Aptos" w:cstheme="minorHAnsi"/>
                <w:szCs w:val="22"/>
                <w:lang w:eastAsia="en-US"/>
              </w:rPr>
              <w:t xml:space="preserve"> 10mm, uchwyt pierścieniowy platynowany, dedykowany do tkanki włóknistej,</w:t>
            </w:r>
          </w:p>
          <w:p w14:paraId="4C89F8C3" w14:textId="6213F452" w:rsidR="00CF2C1E"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p w14:paraId="6D576350" w14:textId="77777777" w:rsidR="00CF2C1E" w:rsidRPr="004B5FAC" w:rsidRDefault="00CF2C1E" w:rsidP="00123399">
            <w:pPr>
              <w:jc w:val="center"/>
              <w:rPr>
                <w:rFonts w:ascii="Aptos" w:eastAsia="Calibri" w:hAnsi="Aptos" w:cstheme="minorHAnsi"/>
                <w:szCs w:val="22"/>
                <w:lang w:eastAsia="en-US"/>
              </w:rPr>
            </w:pPr>
          </w:p>
          <w:p w14:paraId="790C7751" w14:textId="1A9C4191" w:rsidR="00B056BA" w:rsidRPr="004B5FAC" w:rsidRDefault="00B056BA" w:rsidP="00123399">
            <w:pPr>
              <w:jc w:val="center"/>
              <w:rPr>
                <w:rFonts w:ascii="Aptos" w:hAnsi="Aptos" w:cstheme="minorHAnsi"/>
                <w:szCs w:val="22"/>
              </w:rPr>
            </w:pPr>
          </w:p>
        </w:tc>
        <w:tc>
          <w:tcPr>
            <w:tcW w:w="4252" w:type="dxa"/>
            <w:vAlign w:val="center"/>
          </w:tcPr>
          <w:p w14:paraId="6E4A5329" w14:textId="2D365D86" w:rsidR="00440265" w:rsidRPr="004B5FAC" w:rsidRDefault="00B95BEA" w:rsidP="00123399">
            <w:pPr>
              <w:jc w:val="center"/>
              <w:rPr>
                <w:rFonts w:ascii="Aptos" w:hAnsi="Aptos" w:cstheme="minorHAnsi"/>
                <w:szCs w:val="22"/>
              </w:rPr>
            </w:pPr>
            <w:r w:rsidRPr="004B5FAC">
              <w:rPr>
                <w:rFonts w:ascii="Aptos" w:hAnsi="Aptos" w:cstheme="minorHAnsi"/>
                <w:szCs w:val="22"/>
              </w:rPr>
              <w:lastRenderedPageBreak/>
              <w:t>TAK (proszę podać)</w:t>
            </w:r>
          </w:p>
        </w:tc>
        <w:tc>
          <w:tcPr>
            <w:tcW w:w="4253" w:type="dxa"/>
            <w:vAlign w:val="center"/>
          </w:tcPr>
          <w:p w14:paraId="34654C19" w14:textId="77777777" w:rsidR="00440265" w:rsidRPr="004B5FAC" w:rsidRDefault="00440265" w:rsidP="00123399">
            <w:pPr>
              <w:jc w:val="center"/>
              <w:rPr>
                <w:rFonts w:ascii="Aptos" w:hAnsi="Aptos" w:cstheme="minorHAnsi"/>
                <w:szCs w:val="22"/>
              </w:rPr>
            </w:pPr>
          </w:p>
        </w:tc>
      </w:tr>
      <w:tr w:rsidR="00440265" w:rsidRPr="004B5FAC" w14:paraId="331F0891" w14:textId="77777777" w:rsidTr="00123399">
        <w:trPr>
          <w:jc w:val="center"/>
        </w:trPr>
        <w:tc>
          <w:tcPr>
            <w:tcW w:w="664" w:type="dxa"/>
            <w:vAlign w:val="center"/>
          </w:tcPr>
          <w:p w14:paraId="54EF0998" w14:textId="3BBDCD3A" w:rsidR="00440265" w:rsidRPr="004B5FAC" w:rsidRDefault="00123399" w:rsidP="00123399">
            <w:pPr>
              <w:jc w:val="center"/>
              <w:rPr>
                <w:rFonts w:ascii="Aptos" w:hAnsi="Aptos" w:cstheme="minorHAnsi"/>
                <w:szCs w:val="22"/>
              </w:rPr>
            </w:pPr>
            <w:r w:rsidRPr="004B5FAC">
              <w:rPr>
                <w:rFonts w:ascii="Aptos" w:hAnsi="Aptos" w:cstheme="minorHAnsi"/>
                <w:szCs w:val="22"/>
              </w:rPr>
              <w:t>39.</w:t>
            </w:r>
          </w:p>
        </w:tc>
        <w:tc>
          <w:tcPr>
            <w:tcW w:w="4860" w:type="dxa"/>
            <w:vAlign w:val="center"/>
          </w:tcPr>
          <w:p w14:paraId="53E956FC" w14:textId="3BEFCCB2" w:rsidR="00B056BA" w:rsidRPr="004B5FAC" w:rsidRDefault="00003D34" w:rsidP="00123399">
            <w:pPr>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Torakoskopowy</w:t>
            </w:r>
            <w:proofErr w:type="spellEnd"/>
            <w:r w:rsidRPr="004B5FAC">
              <w:rPr>
                <w:rFonts w:ascii="Aptos" w:eastAsia="Calibri" w:hAnsi="Aptos" w:cstheme="minorHAnsi"/>
                <w:szCs w:val="22"/>
                <w:lang w:eastAsia="en-US"/>
              </w:rPr>
              <w:t xml:space="preserve"> klem </w:t>
            </w:r>
            <w:proofErr w:type="spellStart"/>
            <w:r w:rsidRPr="004B5FAC">
              <w:rPr>
                <w:rFonts w:ascii="Aptos" w:eastAsia="Calibri" w:hAnsi="Aptos" w:cstheme="minorHAnsi"/>
                <w:szCs w:val="22"/>
                <w:lang w:eastAsia="en-US"/>
              </w:rPr>
              <w:t>grasper</w:t>
            </w:r>
            <w:proofErr w:type="spellEnd"/>
            <w:r w:rsidRPr="004B5FAC">
              <w:rPr>
                <w:rFonts w:ascii="Aptos" w:eastAsia="Calibri" w:hAnsi="Aptos" w:cstheme="minorHAnsi"/>
                <w:szCs w:val="22"/>
                <w:lang w:eastAsia="en-US"/>
              </w:rPr>
              <w:t xml:space="preserve"> okienkowy typu </w:t>
            </w:r>
            <w:proofErr w:type="spellStart"/>
            <w:r w:rsidRPr="004B5FAC">
              <w:rPr>
                <w:rFonts w:ascii="Aptos" w:eastAsia="Calibri" w:hAnsi="Aptos" w:cstheme="minorHAnsi"/>
                <w:szCs w:val="22"/>
                <w:lang w:eastAsia="en-US"/>
              </w:rPr>
              <w:t>gonzales-rivas</w:t>
            </w:r>
            <w:proofErr w:type="spellEnd"/>
            <w:r w:rsidRPr="004B5FAC">
              <w:rPr>
                <w:rFonts w:ascii="Aptos" w:eastAsia="Calibri" w:hAnsi="Aptos" w:cstheme="minorHAnsi"/>
                <w:szCs w:val="22"/>
                <w:lang w:eastAsia="en-US"/>
              </w:rPr>
              <w:t xml:space="preserve">, z zatrzaskiem, pierścieniowy uchwyt, lewostronnie podgięte owalne szczęki </w:t>
            </w:r>
            <w:r w:rsidRPr="004B5FAC">
              <w:rPr>
                <w:rFonts w:ascii="Aptos" w:eastAsia="Calibri" w:hAnsi="Aptos" w:cstheme="minorHAnsi"/>
                <w:szCs w:val="22"/>
                <w:lang w:eastAsia="en-US"/>
              </w:rPr>
              <w:br/>
              <w:t xml:space="preserve">o średnicy 20mm, długość robocza: 14.5 cm, długość całkowita: 24.5cm, średnica </w:t>
            </w:r>
            <w:proofErr w:type="spellStart"/>
            <w:r w:rsidRPr="004B5FAC">
              <w:rPr>
                <w:rFonts w:ascii="Aptos" w:eastAsia="Calibri" w:hAnsi="Aptos" w:cstheme="minorHAnsi"/>
                <w:szCs w:val="22"/>
                <w:lang w:eastAsia="en-US"/>
              </w:rPr>
              <w:t>szaftu</w:t>
            </w:r>
            <w:proofErr w:type="spellEnd"/>
            <w:r w:rsidRPr="004B5FAC">
              <w:rPr>
                <w:rFonts w:ascii="Aptos" w:eastAsia="Calibri" w:hAnsi="Aptos" w:cstheme="minorHAnsi"/>
                <w:szCs w:val="22"/>
                <w:lang w:eastAsia="en-US"/>
              </w:rPr>
              <w:t>: 7-10mm. Narzędzie suwane, dwuzawiasowe, nierozbieralne,</w:t>
            </w:r>
          </w:p>
          <w:p w14:paraId="714FE29C" w14:textId="23685EDB" w:rsidR="00CF2C1E"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20B56513" w14:textId="19AEB353" w:rsidR="00440265"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69F33AAE" w14:textId="77777777" w:rsidR="00440265" w:rsidRPr="004B5FAC" w:rsidRDefault="00440265" w:rsidP="00123399">
            <w:pPr>
              <w:jc w:val="center"/>
              <w:rPr>
                <w:rFonts w:ascii="Aptos" w:hAnsi="Aptos" w:cstheme="minorHAnsi"/>
                <w:szCs w:val="22"/>
              </w:rPr>
            </w:pPr>
          </w:p>
        </w:tc>
      </w:tr>
      <w:tr w:rsidR="00E67F68" w:rsidRPr="004B5FAC" w14:paraId="15BE0502" w14:textId="77777777" w:rsidTr="00123399">
        <w:trPr>
          <w:jc w:val="center"/>
        </w:trPr>
        <w:tc>
          <w:tcPr>
            <w:tcW w:w="664" w:type="dxa"/>
            <w:vAlign w:val="center"/>
          </w:tcPr>
          <w:p w14:paraId="075D765E" w14:textId="77B882C7" w:rsidR="00E67F68" w:rsidRPr="004B5FAC" w:rsidRDefault="00123399" w:rsidP="00123399">
            <w:pPr>
              <w:jc w:val="center"/>
              <w:rPr>
                <w:rFonts w:ascii="Aptos" w:hAnsi="Aptos" w:cstheme="minorHAnsi"/>
                <w:szCs w:val="22"/>
              </w:rPr>
            </w:pPr>
            <w:r w:rsidRPr="004B5FAC">
              <w:rPr>
                <w:rFonts w:ascii="Aptos" w:hAnsi="Aptos" w:cstheme="minorHAnsi"/>
                <w:szCs w:val="22"/>
              </w:rPr>
              <w:t>40.</w:t>
            </w:r>
          </w:p>
        </w:tc>
        <w:tc>
          <w:tcPr>
            <w:tcW w:w="4860" w:type="dxa"/>
            <w:vAlign w:val="center"/>
          </w:tcPr>
          <w:p w14:paraId="142067D8" w14:textId="11169829" w:rsidR="0001039A" w:rsidRPr="004B5FAC" w:rsidRDefault="00003D34" w:rsidP="00123399">
            <w:pPr>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Torakoskopowy</w:t>
            </w:r>
            <w:proofErr w:type="spellEnd"/>
            <w:r w:rsidRPr="004B5FAC">
              <w:rPr>
                <w:rFonts w:ascii="Aptos" w:eastAsia="Calibri" w:hAnsi="Aptos" w:cstheme="minorHAnsi"/>
                <w:szCs w:val="22"/>
                <w:lang w:eastAsia="en-US"/>
              </w:rPr>
              <w:t xml:space="preserve"> klem </w:t>
            </w:r>
            <w:proofErr w:type="spellStart"/>
            <w:r w:rsidRPr="004B5FAC">
              <w:rPr>
                <w:rFonts w:ascii="Aptos" w:eastAsia="Calibri" w:hAnsi="Aptos" w:cstheme="minorHAnsi"/>
                <w:szCs w:val="22"/>
                <w:lang w:eastAsia="en-US"/>
              </w:rPr>
              <w:t>grasper</w:t>
            </w:r>
            <w:proofErr w:type="spellEnd"/>
            <w:r w:rsidRPr="004B5FAC">
              <w:rPr>
                <w:rFonts w:ascii="Aptos" w:eastAsia="Calibri" w:hAnsi="Aptos" w:cstheme="minorHAnsi"/>
                <w:szCs w:val="22"/>
                <w:lang w:eastAsia="en-US"/>
              </w:rPr>
              <w:t xml:space="preserve"> okienkowy typu </w:t>
            </w:r>
            <w:proofErr w:type="spellStart"/>
            <w:r w:rsidRPr="004B5FAC">
              <w:rPr>
                <w:rFonts w:ascii="Aptos" w:eastAsia="Calibri" w:hAnsi="Aptos" w:cstheme="minorHAnsi"/>
                <w:szCs w:val="22"/>
                <w:lang w:eastAsia="en-US"/>
              </w:rPr>
              <w:t>foerster</w:t>
            </w:r>
            <w:proofErr w:type="spellEnd"/>
            <w:r w:rsidRPr="004B5FAC">
              <w:rPr>
                <w:rFonts w:ascii="Aptos" w:eastAsia="Calibri" w:hAnsi="Aptos" w:cstheme="minorHAnsi"/>
                <w:szCs w:val="22"/>
                <w:lang w:eastAsia="en-US"/>
              </w:rPr>
              <w:t xml:space="preserve">, z zatrzaskiem, pierścieniowy uchwyt, lewostronnie podgięty, owalne szczęki 12mm, długość robocza: 19cm, długość całkowita: 29cm, </w:t>
            </w:r>
            <w:proofErr w:type="spellStart"/>
            <w:r w:rsidRPr="004B5FAC">
              <w:rPr>
                <w:rFonts w:ascii="Aptos" w:eastAsia="Calibri" w:hAnsi="Aptos" w:cstheme="minorHAnsi"/>
                <w:szCs w:val="22"/>
                <w:lang w:eastAsia="en-US"/>
              </w:rPr>
              <w:t>szaft</w:t>
            </w:r>
            <w:proofErr w:type="spellEnd"/>
            <w:r w:rsidRPr="004B5FAC">
              <w:rPr>
                <w:rFonts w:ascii="Aptos" w:eastAsia="Calibri" w:hAnsi="Aptos" w:cstheme="minorHAnsi"/>
                <w:szCs w:val="22"/>
                <w:lang w:eastAsia="en-US"/>
              </w:rPr>
              <w:t xml:space="preserve"> stożkowy o średnicy 7mm. Narzędzie suwane, dwuzawiasowe, nierozbieralne,</w:t>
            </w:r>
          </w:p>
          <w:p w14:paraId="2792B4AA" w14:textId="40E9FC4D" w:rsidR="00B056BA"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4229A04B" w14:textId="5E22423B" w:rsidR="00E67F68"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51F74279" w14:textId="77777777" w:rsidR="00E67F68" w:rsidRPr="004B5FAC" w:rsidRDefault="00E67F68" w:rsidP="00123399">
            <w:pPr>
              <w:jc w:val="center"/>
              <w:rPr>
                <w:rFonts w:ascii="Aptos" w:hAnsi="Aptos" w:cstheme="minorHAnsi"/>
                <w:szCs w:val="22"/>
              </w:rPr>
            </w:pPr>
          </w:p>
        </w:tc>
      </w:tr>
      <w:tr w:rsidR="00E67F68" w:rsidRPr="004B5FAC" w14:paraId="2A065145" w14:textId="77777777" w:rsidTr="00123399">
        <w:trPr>
          <w:jc w:val="center"/>
        </w:trPr>
        <w:tc>
          <w:tcPr>
            <w:tcW w:w="664" w:type="dxa"/>
            <w:vAlign w:val="center"/>
          </w:tcPr>
          <w:p w14:paraId="7638A333" w14:textId="69FC7053" w:rsidR="00E67F68" w:rsidRPr="004B5FAC" w:rsidRDefault="00123399" w:rsidP="00123399">
            <w:pPr>
              <w:jc w:val="center"/>
              <w:rPr>
                <w:rFonts w:ascii="Aptos" w:hAnsi="Aptos" w:cstheme="minorHAnsi"/>
                <w:szCs w:val="22"/>
              </w:rPr>
            </w:pPr>
            <w:r w:rsidRPr="004B5FAC">
              <w:rPr>
                <w:rFonts w:ascii="Aptos" w:hAnsi="Aptos" w:cstheme="minorHAnsi"/>
                <w:szCs w:val="22"/>
              </w:rPr>
              <w:t>41.</w:t>
            </w:r>
          </w:p>
        </w:tc>
        <w:tc>
          <w:tcPr>
            <w:tcW w:w="4860" w:type="dxa"/>
            <w:vAlign w:val="center"/>
          </w:tcPr>
          <w:p w14:paraId="4B7F650C" w14:textId="0BA91A30" w:rsidR="0001039A" w:rsidRPr="004B5FAC" w:rsidRDefault="00003D34" w:rsidP="00123399">
            <w:pPr>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Torakoskopowy</w:t>
            </w:r>
            <w:proofErr w:type="spellEnd"/>
            <w:r w:rsidRPr="004B5FAC">
              <w:rPr>
                <w:rFonts w:ascii="Aptos" w:eastAsia="Calibri" w:hAnsi="Aptos" w:cstheme="minorHAnsi"/>
                <w:szCs w:val="22"/>
                <w:lang w:eastAsia="en-US"/>
              </w:rPr>
              <w:t xml:space="preserve"> </w:t>
            </w:r>
            <w:proofErr w:type="spellStart"/>
            <w:r w:rsidRPr="004B5FAC">
              <w:rPr>
                <w:rFonts w:ascii="Aptos" w:eastAsia="Calibri" w:hAnsi="Aptos" w:cstheme="minorHAnsi"/>
                <w:szCs w:val="22"/>
                <w:lang w:eastAsia="en-US"/>
              </w:rPr>
              <w:t>grasper</w:t>
            </w:r>
            <w:proofErr w:type="spellEnd"/>
            <w:r w:rsidRPr="004B5FAC">
              <w:rPr>
                <w:rFonts w:ascii="Aptos" w:eastAsia="Calibri" w:hAnsi="Aptos" w:cstheme="minorHAnsi"/>
                <w:szCs w:val="22"/>
                <w:lang w:eastAsia="en-US"/>
              </w:rPr>
              <w:t xml:space="preserve"> okienkowy typu </w:t>
            </w:r>
            <w:proofErr w:type="spellStart"/>
            <w:r w:rsidRPr="004B5FAC">
              <w:rPr>
                <w:rFonts w:ascii="Aptos" w:eastAsia="Calibri" w:hAnsi="Aptos" w:cstheme="minorHAnsi"/>
                <w:szCs w:val="22"/>
                <w:lang w:eastAsia="en-US"/>
              </w:rPr>
              <w:t>foerster</w:t>
            </w:r>
            <w:proofErr w:type="spellEnd"/>
            <w:r w:rsidRPr="004B5FAC">
              <w:rPr>
                <w:rFonts w:ascii="Aptos" w:eastAsia="Calibri" w:hAnsi="Aptos" w:cstheme="minorHAnsi"/>
                <w:szCs w:val="22"/>
                <w:lang w:eastAsia="en-US"/>
              </w:rPr>
              <w:t xml:space="preserve">, </w:t>
            </w:r>
            <w:r w:rsidRPr="004B5FAC">
              <w:rPr>
                <w:rFonts w:ascii="Aptos" w:eastAsia="Calibri" w:hAnsi="Aptos" w:cstheme="minorHAnsi"/>
                <w:szCs w:val="22"/>
                <w:lang w:eastAsia="en-US"/>
              </w:rPr>
              <w:br/>
              <w:t xml:space="preserve">z zatrzaskiem, pierścieniowy uchwyt, lewostronnie podgięte owalne szczęki o średnicy 20mm, długość robocza: 19cm, długość całkowita: 29cm, </w:t>
            </w:r>
            <w:proofErr w:type="spellStart"/>
            <w:r w:rsidRPr="004B5FAC">
              <w:rPr>
                <w:rFonts w:ascii="Aptos" w:eastAsia="Calibri" w:hAnsi="Aptos" w:cstheme="minorHAnsi"/>
                <w:szCs w:val="22"/>
                <w:lang w:eastAsia="en-US"/>
              </w:rPr>
              <w:t>szaft</w:t>
            </w:r>
            <w:proofErr w:type="spellEnd"/>
            <w:r w:rsidRPr="004B5FAC">
              <w:rPr>
                <w:rFonts w:ascii="Aptos" w:eastAsia="Calibri" w:hAnsi="Aptos" w:cstheme="minorHAnsi"/>
                <w:szCs w:val="22"/>
                <w:lang w:eastAsia="en-US"/>
              </w:rPr>
              <w:t xml:space="preserve"> </w:t>
            </w:r>
            <w:r w:rsidRPr="004B5FAC">
              <w:rPr>
                <w:rFonts w:ascii="Aptos" w:eastAsia="Calibri" w:hAnsi="Aptos" w:cstheme="minorHAnsi"/>
                <w:szCs w:val="22"/>
                <w:lang w:eastAsia="en-US"/>
              </w:rPr>
              <w:br/>
              <w:t>o średnicy 10mm. Narzędzie suwane, dwuzawiasowe, nierozbieralne,</w:t>
            </w:r>
          </w:p>
          <w:p w14:paraId="75D9C77F" w14:textId="49E03033" w:rsidR="00B056BA"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3EC74999" w14:textId="6353AB6C" w:rsidR="00E67F68"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7E5F5329" w14:textId="77777777" w:rsidR="00E67F68" w:rsidRPr="004B5FAC" w:rsidRDefault="00E67F68" w:rsidP="00123399">
            <w:pPr>
              <w:jc w:val="center"/>
              <w:rPr>
                <w:rFonts w:ascii="Aptos" w:hAnsi="Aptos" w:cstheme="minorHAnsi"/>
                <w:szCs w:val="22"/>
              </w:rPr>
            </w:pPr>
          </w:p>
        </w:tc>
      </w:tr>
      <w:tr w:rsidR="00E67F68" w:rsidRPr="004B5FAC" w14:paraId="37032378" w14:textId="77777777" w:rsidTr="00123399">
        <w:trPr>
          <w:jc w:val="center"/>
        </w:trPr>
        <w:tc>
          <w:tcPr>
            <w:tcW w:w="664" w:type="dxa"/>
            <w:vAlign w:val="center"/>
          </w:tcPr>
          <w:p w14:paraId="639B9A50" w14:textId="6D410D16" w:rsidR="00E67F68" w:rsidRPr="004B5FAC" w:rsidRDefault="00123399" w:rsidP="00123399">
            <w:pPr>
              <w:jc w:val="center"/>
              <w:rPr>
                <w:rFonts w:ascii="Aptos" w:hAnsi="Aptos" w:cstheme="minorHAnsi"/>
                <w:szCs w:val="22"/>
              </w:rPr>
            </w:pPr>
            <w:r w:rsidRPr="004B5FAC">
              <w:rPr>
                <w:rFonts w:ascii="Aptos" w:hAnsi="Aptos" w:cstheme="minorHAnsi"/>
                <w:szCs w:val="22"/>
              </w:rPr>
              <w:t>42.</w:t>
            </w:r>
          </w:p>
        </w:tc>
        <w:tc>
          <w:tcPr>
            <w:tcW w:w="4860" w:type="dxa"/>
            <w:vAlign w:val="center"/>
          </w:tcPr>
          <w:p w14:paraId="466D3397" w14:textId="2D3B8746" w:rsidR="00B056BA" w:rsidRPr="004B5FAC" w:rsidRDefault="00003D34" w:rsidP="00123399">
            <w:pPr>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Torakoskopowy</w:t>
            </w:r>
            <w:proofErr w:type="spellEnd"/>
            <w:r w:rsidRPr="004B5FAC">
              <w:rPr>
                <w:rFonts w:ascii="Aptos" w:eastAsia="Calibri" w:hAnsi="Aptos" w:cstheme="minorHAnsi"/>
                <w:szCs w:val="22"/>
                <w:lang w:eastAsia="en-US"/>
              </w:rPr>
              <w:t xml:space="preserve"> </w:t>
            </w:r>
            <w:proofErr w:type="spellStart"/>
            <w:r w:rsidRPr="004B5FAC">
              <w:rPr>
                <w:rFonts w:ascii="Aptos" w:eastAsia="Calibri" w:hAnsi="Aptos" w:cstheme="minorHAnsi"/>
                <w:szCs w:val="22"/>
                <w:lang w:eastAsia="en-US"/>
              </w:rPr>
              <w:t>grasper</w:t>
            </w:r>
            <w:proofErr w:type="spellEnd"/>
            <w:r w:rsidRPr="004B5FAC">
              <w:rPr>
                <w:rFonts w:ascii="Aptos" w:eastAsia="Calibri" w:hAnsi="Aptos" w:cstheme="minorHAnsi"/>
                <w:szCs w:val="22"/>
                <w:lang w:eastAsia="en-US"/>
              </w:rPr>
              <w:t xml:space="preserve">/chwytak do węzłów, bez zatrzasku, pierścieniowy uchwyt, szczęki odgięte w lewo, owalne okienko o szerokości 11mm, </w:t>
            </w:r>
            <w:r w:rsidRPr="004B5FAC">
              <w:rPr>
                <w:rFonts w:ascii="Aptos" w:eastAsia="Calibri" w:hAnsi="Aptos" w:cstheme="minorHAnsi"/>
                <w:szCs w:val="22"/>
                <w:lang w:eastAsia="en-US"/>
              </w:rPr>
              <w:lastRenderedPageBreak/>
              <w:t xml:space="preserve">długość robocza: 32cm, długość całkowita: 42.4cm, </w:t>
            </w:r>
            <w:proofErr w:type="spellStart"/>
            <w:r w:rsidRPr="004B5FAC">
              <w:rPr>
                <w:rFonts w:ascii="Aptos" w:eastAsia="Calibri" w:hAnsi="Aptos" w:cstheme="minorHAnsi"/>
                <w:szCs w:val="22"/>
                <w:lang w:eastAsia="en-US"/>
              </w:rPr>
              <w:t>szaft</w:t>
            </w:r>
            <w:proofErr w:type="spellEnd"/>
            <w:r w:rsidRPr="004B5FAC">
              <w:rPr>
                <w:rFonts w:ascii="Aptos" w:eastAsia="Calibri" w:hAnsi="Aptos" w:cstheme="minorHAnsi"/>
                <w:szCs w:val="22"/>
                <w:lang w:eastAsia="en-US"/>
              </w:rPr>
              <w:t xml:space="preserve"> stożkowy o średnicy: 5-7mm.narzędzie suwane, dwuzawiasowe, nierozbieralne,</w:t>
            </w:r>
          </w:p>
          <w:p w14:paraId="637BED9D" w14:textId="13F2FBA5" w:rsidR="00CF2C1E"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24579839" w14:textId="1BE42DD8" w:rsidR="00E67F68" w:rsidRPr="004B5FAC" w:rsidRDefault="00B95BEA" w:rsidP="00123399">
            <w:pPr>
              <w:jc w:val="center"/>
              <w:rPr>
                <w:rFonts w:ascii="Aptos" w:hAnsi="Aptos" w:cstheme="minorHAnsi"/>
                <w:szCs w:val="22"/>
              </w:rPr>
            </w:pPr>
            <w:r w:rsidRPr="004B5FAC">
              <w:rPr>
                <w:rFonts w:ascii="Aptos" w:hAnsi="Aptos" w:cstheme="minorHAnsi"/>
                <w:szCs w:val="22"/>
              </w:rPr>
              <w:lastRenderedPageBreak/>
              <w:t>TAK (proszę podać)</w:t>
            </w:r>
          </w:p>
        </w:tc>
        <w:tc>
          <w:tcPr>
            <w:tcW w:w="4253" w:type="dxa"/>
            <w:vAlign w:val="center"/>
          </w:tcPr>
          <w:p w14:paraId="4F7783AB" w14:textId="77777777" w:rsidR="00E67F68" w:rsidRPr="004B5FAC" w:rsidRDefault="00E67F68" w:rsidP="00123399">
            <w:pPr>
              <w:jc w:val="center"/>
              <w:rPr>
                <w:rFonts w:ascii="Aptos" w:hAnsi="Aptos" w:cstheme="minorHAnsi"/>
                <w:szCs w:val="22"/>
              </w:rPr>
            </w:pPr>
          </w:p>
        </w:tc>
      </w:tr>
      <w:tr w:rsidR="00E67F68" w:rsidRPr="004B5FAC" w14:paraId="28E997F1" w14:textId="77777777" w:rsidTr="00123399">
        <w:trPr>
          <w:jc w:val="center"/>
        </w:trPr>
        <w:tc>
          <w:tcPr>
            <w:tcW w:w="664" w:type="dxa"/>
            <w:vAlign w:val="center"/>
          </w:tcPr>
          <w:p w14:paraId="447C40D1" w14:textId="5C3B0267" w:rsidR="00E67F68" w:rsidRPr="004B5FAC" w:rsidRDefault="00123399" w:rsidP="00123399">
            <w:pPr>
              <w:jc w:val="center"/>
              <w:rPr>
                <w:rFonts w:ascii="Aptos" w:hAnsi="Aptos" w:cstheme="minorHAnsi"/>
                <w:szCs w:val="22"/>
              </w:rPr>
            </w:pPr>
            <w:r w:rsidRPr="004B5FAC">
              <w:rPr>
                <w:rFonts w:ascii="Aptos" w:hAnsi="Aptos" w:cstheme="minorHAnsi"/>
                <w:szCs w:val="22"/>
              </w:rPr>
              <w:t>43.</w:t>
            </w:r>
          </w:p>
        </w:tc>
        <w:tc>
          <w:tcPr>
            <w:tcW w:w="4860" w:type="dxa"/>
            <w:vAlign w:val="center"/>
          </w:tcPr>
          <w:p w14:paraId="0E2A8B91" w14:textId="596F35BB" w:rsidR="0001039A" w:rsidRPr="004B5FAC" w:rsidRDefault="00003D34" w:rsidP="00123399">
            <w:pPr>
              <w:spacing w:after="160" w:line="259" w:lineRule="auto"/>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Torakoskopowy</w:t>
            </w:r>
            <w:proofErr w:type="spellEnd"/>
            <w:r w:rsidRPr="004B5FAC">
              <w:rPr>
                <w:rFonts w:ascii="Aptos" w:eastAsia="Calibri" w:hAnsi="Aptos" w:cstheme="minorHAnsi"/>
                <w:szCs w:val="22"/>
                <w:lang w:eastAsia="en-US"/>
              </w:rPr>
              <w:t xml:space="preserve"> </w:t>
            </w:r>
            <w:proofErr w:type="spellStart"/>
            <w:r w:rsidRPr="004B5FAC">
              <w:rPr>
                <w:rFonts w:ascii="Aptos" w:eastAsia="Calibri" w:hAnsi="Aptos" w:cstheme="minorHAnsi"/>
                <w:szCs w:val="22"/>
                <w:lang w:eastAsia="en-US"/>
              </w:rPr>
              <w:t>grasper</w:t>
            </w:r>
            <w:proofErr w:type="spellEnd"/>
            <w:r w:rsidRPr="004B5FAC">
              <w:rPr>
                <w:rFonts w:ascii="Aptos" w:eastAsia="Calibri" w:hAnsi="Aptos" w:cstheme="minorHAnsi"/>
                <w:szCs w:val="22"/>
                <w:lang w:eastAsia="en-US"/>
              </w:rPr>
              <w:t xml:space="preserve">/chwytak do węzłów, </w:t>
            </w:r>
            <w:r w:rsidRPr="004B5FAC">
              <w:rPr>
                <w:rFonts w:ascii="Aptos" w:eastAsia="Calibri" w:hAnsi="Aptos" w:cstheme="minorHAnsi"/>
                <w:szCs w:val="22"/>
                <w:lang w:eastAsia="en-US"/>
              </w:rPr>
              <w:br/>
              <w:t xml:space="preserve">z zatrzaskiem, pierścieniowy uchwyt, szczęki proste, owalne okienko o szerokości 11mm, długość robocza: 23cm, długość całkowita: 33cm,  średnica </w:t>
            </w:r>
            <w:proofErr w:type="spellStart"/>
            <w:r w:rsidRPr="004B5FAC">
              <w:rPr>
                <w:rFonts w:ascii="Aptos" w:eastAsia="Calibri" w:hAnsi="Aptos" w:cstheme="minorHAnsi"/>
                <w:szCs w:val="22"/>
                <w:lang w:eastAsia="en-US"/>
              </w:rPr>
              <w:t>szaftu</w:t>
            </w:r>
            <w:proofErr w:type="spellEnd"/>
            <w:r w:rsidRPr="004B5FAC">
              <w:rPr>
                <w:rFonts w:ascii="Aptos" w:eastAsia="Calibri" w:hAnsi="Aptos" w:cstheme="minorHAnsi"/>
                <w:szCs w:val="22"/>
                <w:lang w:eastAsia="en-US"/>
              </w:rPr>
              <w:t>: 5mm.narzędzie suwane, dwuzawiasowe, nierozbieralne,</w:t>
            </w:r>
          </w:p>
          <w:p w14:paraId="6DCF7248" w14:textId="67B19C0C" w:rsidR="00E67F68"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4A6024A0" w14:textId="1BBF889E" w:rsidR="00E67F68"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6569DA53" w14:textId="77777777" w:rsidR="00E67F68" w:rsidRPr="004B5FAC" w:rsidRDefault="00E67F68" w:rsidP="00123399">
            <w:pPr>
              <w:jc w:val="center"/>
              <w:rPr>
                <w:rFonts w:ascii="Aptos" w:hAnsi="Aptos" w:cstheme="minorHAnsi"/>
                <w:szCs w:val="22"/>
              </w:rPr>
            </w:pPr>
          </w:p>
        </w:tc>
      </w:tr>
      <w:tr w:rsidR="00E67F68" w:rsidRPr="004B5FAC" w14:paraId="2D33CD95" w14:textId="77777777" w:rsidTr="00123399">
        <w:trPr>
          <w:jc w:val="center"/>
        </w:trPr>
        <w:tc>
          <w:tcPr>
            <w:tcW w:w="664" w:type="dxa"/>
            <w:vAlign w:val="center"/>
          </w:tcPr>
          <w:p w14:paraId="6E05D969" w14:textId="254C6BA7" w:rsidR="00E67F68" w:rsidRPr="004B5FAC" w:rsidRDefault="00123399" w:rsidP="00123399">
            <w:pPr>
              <w:jc w:val="center"/>
              <w:rPr>
                <w:rFonts w:ascii="Aptos" w:hAnsi="Aptos" w:cstheme="minorHAnsi"/>
                <w:szCs w:val="22"/>
              </w:rPr>
            </w:pPr>
            <w:r w:rsidRPr="004B5FAC">
              <w:rPr>
                <w:rFonts w:ascii="Aptos" w:hAnsi="Aptos" w:cstheme="minorHAnsi"/>
                <w:szCs w:val="22"/>
              </w:rPr>
              <w:t>44.</w:t>
            </w:r>
          </w:p>
        </w:tc>
        <w:tc>
          <w:tcPr>
            <w:tcW w:w="4860" w:type="dxa"/>
            <w:vAlign w:val="center"/>
          </w:tcPr>
          <w:p w14:paraId="22323100" w14:textId="69D3D72F" w:rsidR="0001039A" w:rsidRPr="004B5FAC" w:rsidRDefault="00003D34" w:rsidP="00123399">
            <w:pPr>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Torakoskopowy</w:t>
            </w:r>
            <w:proofErr w:type="spellEnd"/>
            <w:r w:rsidRPr="004B5FAC">
              <w:rPr>
                <w:rFonts w:ascii="Aptos" w:eastAsia="Calibri" w:hAnsi="Aptos" w:cstheme="minorHAnsi"/>
                <w:szCs w:val="22"/>
                <w:lang w:eastAsia="en-US"/>
              </w:rPr>
              <w:t xml:space="preserve"> </w:t>
            </w:r>
            <w:proofErr w:type="spellStart"/>
            <w:r w:rsidRPr="004B5FAC">
              <w:rPr>
                <w:rFonts w:ascii="Aptos" w:eastAsia="Calibri" w:hAnsi="Aptos" w:cstheme="minorHAnsi"/>
                <w:szCs w:val="22"/>
                <w:lang w:eastAsia="en-US"/>
              </w:rPr>
              <w:t>grasper</w:t>
            </w:r>
            <w:proofErr w:type="spellEnd"/>
            <w:r w:rsidRPr="004B5FAC">
              <w:rPr>
                <w:rFonts w:ascii="Aptos" w:eastAsia="Calibri" w:hAnsi="Aptos" w:cstheme="minorHAnsi"/>
                <w:szCs w:val="22"/>
                <w:lang w:eastAsia="en-US"/>
              </w:rPr>
              <w:t xml:space="preserve"> do dekortykacji typu </w:t>
            </w:r>
            <w:proofErr w:type="spellStart"/>
            <w:r w:rsidRPr="004B5FAC">
              <w:rPr>
                <w:rFonts w:ascii="Aptos" w:eastAsia="Calibri" w:hAnsi="Aptos" w:cstheme="minorHAnsi"/>
                <w:szCs w:val="22"/>
                <w:lang w:eastAsia="en-US"/>
              </w:rPr>
              <w:t>khan</w:t>
            </w:r>
            <w:proofErr w:type="spellEnd"/>
            <w:r w:rsidRPr="004B5FAC">
              <w:rPr>
                <w:rFonts w:ascii="Aptos" w:eastAsia="Calibri" w:hAnsi="Aptos" w:cstheme="minorHAnsi"/>
                <w:szCs w:val="22"/>
                <w:lang w:eastAsia="en-US"/>
              </w:rPr>
              <w:t xml:space="preserve">, </w:t>
            </w:r>
            <w:r w:rsidRPr="004B5FAC">
              <w:rPr>
                <w:rFonts w:ascii="Aptos" w:eastAsia="Calibri" w:hAnsi="Aptos" w:cstheme="minorHAnsi"/>
                <w:szCs w:val="22"/>
                <w:lang w:eastAsia="en-US"/>
              </w:rPr>
              <w:br/>
              <w:t xml:space="preserve">z zatrzaskiem, szczęki odgięte, owalne okienko o dł. 20mm. Długość całkowita: 33.5cm, długość robocza: 24cm, szerokość </w:t>
            </w:r>
            <w:proofErr w:type="spellStart"/>
            <w:r w:rsidRPr="004B5FAC">
              <w:rPr>
                <w:rFonts w:ascii="Aptos" w:eastAsia="Calibri" w:hAnsi="Aptos" w:cstheme="minorHAnsi"/>
                <w:szCs w:val="22"/>
                <w:lang w:eastAsia="en-US"/>
              </w:rPr>
              <w:t>szaftu</w:t>
            </w:r>
            <w:proofErr w:type="spellEnd"/>
            <w:r w:rsidRPr="004B5FAC">
              <w:rPr>
                <w:rFonts w:ascii="Aptos" w:eastAsia="Calibri" w:hAnsi="Aptos" w:cstheme="minorHAnsi"/>
                <w:szCs w:val="22"/>
                <w:lang w:eastAsia="en-US"/>
              </w:rPr>
              <w:t>: 10mm. Narzędzia dwuzawiasowe, nierozbieralne,</w:t>
            </w:r>
          </w:p>
          <w:p w14:paraId="71727AF1" w14:textId="4FC2D277" w:rsidR="00E67F68"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4FE35BAC" w14:textId="1DE8E460" w:rsidR="00E67F68"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6040B385" w14:textId="77777777" w:rsidR="00E67F68" w:rsidRPr="004B5FAC" w:rsidRDefault="00E67F68" w:rsidP="00123399">
            <w:pPr>
              <w:jc w:val="center"/>
              <w:rPr>
                <w:rFonts w:ascii="Aptos" w:hAnsi="Aptos" w:cstheme="minorHAnsi"/>
                <w:szCs w:val="22"/>
              </w:rPr>
            </w:pPr>
          </w:p>
        </w:tc>
      </w:tr>
      <w:tr w:rsidR="00E67F68" w:rsidRPr="004B5FAC" w14:paraId="3C6EEB20" w14:textId="77777777" w:rsidTr="00123399">
        <w:trPr>
          <w:jc w:val="center"/>
        </w:trPr>
        <w:tc>
          <w:tcPr>
            <w:tcW w:w="664" w:type="dxa"/>
            <w:vAlign w:val="center"/>
          </w:tcPr>
          <w:p w14:paraId="5342B994" w14:textId="0FDF8794" w:rsidR="00E67F68" w:rsidRPr="004B5FAC" w:rsidRDefault="00123399" w:rsidP="00123399">
            <w:pPr>
              <w:jc w:val="center"/>
              <w:rPr>
                <w:rFonts w:ascii="Aptos" w:hAnsi="Aptos" w:cstheme="minorHAnsi"/>
                <w:szCs w:val="22"/>
              </w:rPr>
            </w:pPr>
            <w:r w:rsidRPr="004B5FAC">
              <w:rPr>
                <w:rFonts w:ascii="Aptos" w:hAnsi="Aptos" w:cstheme="minorHAnsi"/>
                <w:szCs w:val="22"/>
              </w:rPr>
              <w:t>45</w:t>
            </w:r>
          </w:p>
        </w:tc>
        <w:tc>
          <w:tcPr>
            <w:tcW w:w="4860" w:type="dxa"/>
            <w:vAlign w:val="center"/>
          </w:tcPr>
          <w:p w14:paraId="40EB31B9" w14:textId="28CADB36" w:rsidR="0001039A" w:rsidRPr="004B5FAC" w:rsidRDefault="00003D34" w:rsidP="00123399">
            <w:pPr>
              <w:jc w:val="center"/>
              <w:rPr>
                <w:rFonts w:ascii="Aptos" w:eastAsia="Calibri" w:hAnsi="Aptos" w:cstheme="minorHAnsi"/>
                <w:szCs w:val="22"/>
                <w:lang w:eastAsia="en-US"/>
              </w:rPr>
            </w:pPr>
            <w:r w:rsidRPr="004B5FAC">
              <w:rPr>
                <w:rFonts w:ascii="Aptos" w:eastAsia="Calibri" w:hAnsi="Aptos" w:cstheme="minorHAnsi"/>
                <w:szCs w:val="22"/>
                <w:lang w:eastAsia="en-US"/>
              </w:rPr>
              <w:t xml:space="preserve">Dysektor typu </w:t>
            </w:r>
            <w:proofErr w:type="spellStart"/>
            <w:r w:rsidRPr="004B5FAC">
              <w:rPr>
                <w:rFonts w:ascii="Aptos" w:eastAsia="Calibri" w:hAnsi="Aptos" w:cstheme="minorHAnsi"/>
                <w:szCs w:val="22"/>
                <w:lang w:eastAsia="en-US"/>
              </w:rPr>
              <w:t>gonzalez</w:t>
            </w:r>
            <w:proofErr w:type="spellEnd"/>
            <w:r w:rsidRPr="004B5FAC">
              <w:rPr>
                <w:rFonts w:ascii="Aptos" w:eastAsia="Calibri" w:hAnsi="Aptos" w:cstheme="minorHAnsi"/>
                <w:szCs w:val="22"/>
                <w:lang w:eastAsia="en-US"/>
              </w:rPr>
              <w:t xml:space="preserve"> </w:t>
            </w:r>
            <w:proofErr w:type="spellStart"/>
            <w:r w:rsidRPr="004B5FAC">
              <w:rPr>
                <w:rFonts w:ascii="Aptos" w:eastAsia="Calibri" w:hAnsi="Aptos" w:cstheme="minorHAnsi"/>
                <w:szCs w:val="22"/>
                <w:lang w:eastAsia="en-US"/>
              </w:rPr>
              <w:t>rivas</w:t>
            </w:r>
            <w:proofErr w:type="spellEnd"/>
            <w:r w:rsidRPr="004B5FAC">
              <w:rPr>
                <w:rFonts w:ascii="Aptos" w:eastAsia="Calibri" w:hAnsi="Aptos" w:cstheme="minorHAnsi"/>
                <w:szCs w:val="22"/>
                <w:lang w:eastAsia="en-US"/>
              </w:rPr>
              <w:t xml:space="preserve"> bez zamka, szczęki zagięte ku górze typu 1x2 </w:t>
            </w:r>
            <w:proofErr w:type="spellStart"/>
            <w:r w:rsidRPr="004B5FAC">
              <w:rPr>
                <w:rFonts w:ascii="Aptos" w:eastAsia="Calibri" w:hAnsi="Aptos" w:cstheme="minorHAnsi"/>
                <w:szCs w:val="22"/>
                <w:lang w:eastAsia="en-US"/>
              </w:rPr>
              <w:t>debakey</w:t>
            </w:r>
            <w:proofErr w:type="spellEnd"/>
            <w:r w:rsidRPr="004B5FAC">
              <w:rPr>
                <w:rFonts w:ascii="Aptos" w:eastAsia="Calibri" w:hAnsi="Aptos" w:cstheme="minorHAnsi"/>
                <w:szCs w:val="22"/>
                <w:lang w:eastAsia="en-US"/>
              </w:rPr>
              <w:t xml:space="preserve"> pocieniane, śr. </w:t>
            </w:r>
            <w:proofErr w:type="spellStart"/>
            <w:r w:rsidRPr="004B5FAC">
              <w:rPr>
                <w:rFonts w:ascii="Aptos" w:eastAsia="Calibri" w:hAnsi="Aptos" w:cstheme="minorHAnsi"/>
                <w:szCs w:val="22"/>
                <w:lang w:eastAsia="en-US"/>
              </w:rPr>
              <w:t>Szaftu</w:t>
            </w:r>
            <w:proofErr w:type="spellEnd"/>
            <w:r w:rsidRPr="004B5FAC">
              <w:rPr>
                <w:rFonts w:ascii="Aptos" w:eastAsia="Calibri" w:hAnsi="Aptos" w:cstheme="minorHAnsi"/>
                <w:szCs w:val="22"/>
                <w:lang w:eastAsia="en-US"/>
              </w:rPr>
              <w:t xml:space="preserve"> 5mm, długość robocza19cm,  długość całkowita 29cm. Narzędzie dwuzawiasowe </w:t>
            </w:r>
            <w:r w:rsidRPr="004B5FAC">
              <w:rPr>
                <w:rFonts w:ascii="Aptos" w:eastAsia="Calibri" w:hAnsi="Aptos" w:cstheme="minorHAnsi"/>
                <w:szCs w:val="22"/>
                <w:lang w:eastAsia="en-US"/>
              </w:rPr>
              <w:br/>
              <w:t>z przeciwległymi końcami ruchomymi, stalowe,</w:t>
            </w:r>
          </w:p>
          <w:p w14:paraId="41D639D5" w14:textId="3816E5A2" w:rsidR="00E67F68"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52757CC4" w14:textId="09E41ECF" w:rsidR="00E67F68"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0040439F" w14:textId="77777777" w:rsidR="00E67F68" w:rsidRPr="004B5FAC" w:rsidRDefault="00E67F68" w:rsidP="00123399">
            <w:pPr>
              <w:jc w:val="center"/>
              <w:rPr>
                <w:rFonts w:ascii="Aptos" w:hAnsi="Aptos" w:cstheme="minorHAnsi"/>
                <w:szCs w:val="22"/>
              </w:rPr>
            </w:pPr>
          </w:p>
        </w:tc>
      </w:tr>
      <w:tr w:rsidR="00E67F68" w:rsidRPr="004B5FAC" w14:paraId="3F1A7539" w14:textId="77777777" w:rsidTr="00123399">
        <w:trPr>
          <w:jc w:val="center"/>
        </w:trPr>
        <w:tc>
          <w:tcPr>
            <w:tcW w:w="664" w:type="dxa"/>
            <w:vAlign w:val="center"/>
          </w:tcPr>
          <w:p w14:paraId="4740A000" w14:textId="4F2E1104" w:rsidR="00E67F68" w:rsidRPr="004B5FAC" w:rsidRDefault="00123399" w:rsidP="00123399">
            <w:pPr>
              <w:jc w:val="center"/>
              <w:rPr>
                <w:rFonts w:ascii="Aptos" w:hAnsi="Aptos" w:cstheme="minorHAnsi"/>
                <w:szCs w:val="22"/>
              </w:rPr>
            </w:pPr>
            <w:r w:rsidRPr="004B5FAC">
              <w:rPr>
                <w:rFonts w:ascii="Aptos" w:hAnsi="Aptos" w:cstheme="minorHAnsi"/>
                <w:szCs w:val="22"/>
              </w:rPr>
              <w:t>46.</w:t>
            </w:r>
          </w:p>
        </w:tc>
        <w:tc>
          <w:tcPr>
            <w:tcW w:w="4860" w:type="dxa"/>
            <w:vAlign w:val="center"/>
          </w:tcPr>
          <w:p w14:paraId="66AC702E" w14:textId="42F3AD10" w:rsidR="0001039A" w:rsidRPr="004B5FAC" w:rsidRDefault="00003D34" w:rsidP="00123399">
            <w:pPr>
              <w:spacing w:after="120" w:line="259" w:lineRule="auto"/>
              <w:jc w:val="center"/>
              <w:rPr>
                <w:rFonts w:ascii="Aptos" w:eastAsia="Calibri" w:hAnsi="Aptos" w:cstheme="minorHAnsi"/>
                <w:szCs w:val="22"/>
                <w:lang w:eastAsia="en-US"/>
              </w:rPr>
            </w:pPr>
            <w:proofErr w:type="spellStart"/>
            <w:r w:rsidRPr="004B5FAC">
              <w:rPr>
                <w:rFonts w:ascii="Aptos" w:eastAsia="Calibri" w:hAnsi="Aptos" w:cstheme="minorHAnsi"/>
                <w:szCs w:val="22"/>
                <w:lang w:eastAsia="en-US"/>
              </w:rPr>
              <w:t>Dyssektor</w:t>
            </w:r>
            <w:proofErr w:type="spellEnd"/>
            <w:r w:rsidRPr="004B5FAC">
              <w:rPr>
                <w:rFonts w:ascii="Aptos" w:eastAsia="Calibri" w:hAnsi="Aptos" w:cstheme="minorHAnsi"/>
                <w:szCs w:val="22"/>
                <w:lang w:eastAsia="en-US"/>
              </w:rPr>
              <w:t xml:space="preserve"> </w:t>
            </w:r>
            <w:proofErr w:type="spellStart"/>
            <w:r w:rsidRPr="004B5FAC">
              <w:rPr>
                <w:rFonts w:ascii="Aptos" w:eastAsia="Calibri" w:hAnsi="Aptos" w:cstheme="minorHAnsi"/>
                <w:szCs w:val="22"/>
                <w:lang w:eastAsia="en-US"/>
              </w:rPr>
              <w:t>stalow</w:t>
            </w:r>
            <w:proofErr w:type="spellEnd"/>
            <w:r w:rsidRPr="004B5FAC">
              <w:rPr>
                <w:rFonts w:ascii="Aptos" w:eastAsia="Calibri" w:hAnsi="Aptos" w:cstheme="minorHAnsi"/>
                <w:szCs w:val="22"/>
                <w:lang w:eastAsia="en-US"/>
              </w:rPr>
              <w:t xml:space="preserve"> </w:t>
            </w:r>
            <w:proofErr w:type="spellStart"/>
            <w:r w:rsidRPr="004B5FAC">
              <w:rPr>
                <w:rFonts w:ascii="Aptos" w:eastAsia="Calibri" w:hAnsi="Aptos" w:cstheme="minorHAnsi"/>
                <w:szCs w:val="22"/>
                <w:lang w:eastAsia="en-US"/>
              </w:rPr>
              <w:t>rivas</w:t>
            </w:r>
            <w:proofErr w:type="spellEnd"/>
            <w:r w:rsidRPr="004B5FAC">
              <w:rPr>
                <w:rFonts w:ascii="Aptos" w:eastAsia="Calibri" w:hAnsi="Aptos" w:cstheme="minorHAnsi"/>
                <w:szCs w:val="22"/>
                <w:lang w:eastAsia="en-US"/>
              </w:rPr>
              <w:t xml:space="preserve">, bez zatrzasku, szczęki </w:t>
            </w:r>
            <w:proofErr w:type="spellStart"/>
            <w:r w:rsidRPr="004B5FAC">
              <w:rPr>
                <w:rFonts w:ascii="Aptos" w:eastAsia="Calibri" w:hAnsi="Aptos" w:cstheme="minorHAnsi"/>
                <w:szCs w:val="22"/>
                <w:lang w:eastAsia="en-US"/>
              </w:rPr>
              <w:t>zwęzane</w:t>
            </w:r>
            <w:proofErr w:type="spellEnd"/>
            <w:r w:rsidRPr="004B5FAC">
              <w:rPr>
                <w:rFonts w:ascii="Aptos" w:eastAsia="Calibri" w:hAnsi="Aptos" w:cstheme="minorHAnsi"/>
                <w:szCs w:val="22"/>
                <w:lang w:eastAsia="en-US"/>
              </w:rPr>
              <w:t xml:space="preserve"> 7mm do 5mm, okrągły uchwyt, szczęki </w:t>
            </w:r>
            <w:r w:rsidRPr="004B5FAC">
              <w:rPr>
                <w:rFonts w:ascii="Aptos" w:eastAsia="Calibri" w:hAnsi="Aptos" w:cstheme="minorHAnsi"/>
                <w:szCs w:val="22"/>
                <w:lang w:eastAsia="en-US"/>
              </w:rPr>
              <w:br/>
              <w:t xml:space="preserve">z rowkowaniem </w:t>
            </w:r>
            <w:proofErr w:type="spellStart"/>
            <w:r w:rsidRPr="004B5FAC">
              <w:rPr>
                <w:rFonts w:ascii="Aptos" w:eastAsia="Calibri" w:hAnsi="Aptos" w:cstheme="minorHAnsi"/>
                <w:szCs w:val="22"/>
                <w:lang w:eastAsia="en-US"/>
              </w:rPr>
              <w:t>debakey</w:t>
            </w:r>
            <w:proofErr w:type="spellEnd"/>
            <w:r w:rsidRPr="004B5FAC">
              <w:rPr>
                <w:rFonts w:ascii="Aptos" w:eastAsia="Calibri" w:hAnsi="Aptos" w:cstheme="minorHAnsi"/>
                <w:szCs w:val="22"/>
                <w:lang w:eastAsia="en-US"/>
              </w:rPr>
              <w:t xml:space="preserve"> 1x2 lekko podgięte ku górze , długość 24cm i całkowita 34cm, dysektor nierozbieralny i dwuzawiasowy,</w:t>
            </w:r>
          </w:p>
          <w:p w14:paraId="1546FFE9" w14:textId="3FBEFD33" w:rsidR="00E67F68" w:rsidRPr="004B5FAC" w:rsidRDefault="00003D34" w:rsidP="00123399">
            <w:pPr>
              <w:spacing w:after="120"/>
              <w:jc w:val="center"/>
              <w:rPr>
                <w:rFonts w:ascii="Aptos" w:eastAsia="Calibri" w:hAnsi="Aptos" w:cstheme="minorHAnsi"/>
                <w:szCs w:val="22"/>
                <w:lang w:eastAsia="en-US"/>
              </w:rPr>
            </w:pPr>
            <w:r w:rsidRPr="004B5FAC">
              <w:rPr>
                <w:rFonts w:ascii="Aptos" w:eastAsia="Calibri" w:hAnsi="Aptos" w:cstheme="minorHAnsi"/>
                <w:szCs w:val="22"/>
                <w:lang w:eastAsia="en-US"/>
              </w:rPr>
              <w:t>±10% od podanych wartości</w:t>
            </w:r>
          </w:p>
        </w:tc>
        <w:tc>
          <w:tcPr>
            <w:tcW w:w="4252" w:type="dxa"/>
            <w:vAlign w:val="center"/>
          </w:tcPr>
          <w:p w14:paraId="5FD4544D" w14:textId="0F7EAE90" w:rsidR="00E67F68" w:rsidRPr="004B5FAC" w:rsidRDefault="00B95BEA"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6FB2F2D3" w14:textId="77777777" w:rsidR="00E67F68" w:rsidRPr="004B5FAC" w:rsidRDefault="00E67F68" w:rsidP="00123399">
            <w:pPr>
              <w:jc w:val="center"/>
              <w:rPr>
                <w:rFonts w:ascii="Aptos" w:hAnsi="Aptos" w:cstheme="minorHAnsi"/>
                <w:szCs w:val="22"/>
              </w:rPr>
            </w:pPr>
          </w:p>
        </w:tc>
      </w:tr>
      <w:tr w:rsidR="00B3141E" w:rsidRPr="004B5FAC" w14:paraId="5581E3DD" w14:textId="77777777" w:rsidTr="00123399">
        <w:trPr>
          <w:jc w:val="center"/>
        </w:trPr>
        <w:tc>
          <w:tcPr>
            <w:tcW w:w="664" w:type="dxa"/>
            <w:vAlign w:val="center"/>
          </w:tcPr>
          <w:p w14:paraId="5EBDEA5C" w14:textId="2C997CCC" w:rsidR="00B3141E" w:rsidRPr="004B5FAC" w:rsidRDefault="00123399" w:rsidP="00123399">
            <w:pPr>
              <w:jc w:val="center"/>
              <w:rPr>
                <w:rFonts w:ascii="Aptos" w:hAnsi="Aptos" w:cstheme="minorHAnsi"/>
                <w:szCs w:val="22"/>
              </w:rPr>
            </w:pPr>
            <w:r w:rsidRPr="004B5FAC">
              <w:rPr>
                <w:rFonts w:ascii="Aptos" w:hAnsi="Aptos" w:cstheme="minorHAnsi"/>
                <w:szCs w:val="22"/>
              </w:rPr>
              <w:lastRenderedPageBreak/>
              <w:t>47.</w:t>
            </w:r>
          </w:p>
        </w:tc>
        <w:tc>
          <w:tcPr>
            <w:tcW w:w="4860" w:type="dxa"/>
            <w:vAlign w:val="center"/>
          </w:tcPr>
          <w:p w14:paraId="36D4BF1D" w14:textId="0A3519C4" w:rsidR="00B3141E"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Nożyczki  preparacyjne odgięte typ </w:t>
            </w:r>
            <w:proofErr w:type="spellStart"/>
            <w:r w:rsidRPr="004B5FAC">
              <w:rPr>
                <w:rFonts w:ascii="Aptos" w:hAnsi="Aptos" w:cstheme="minorHAnsi"/>
                <w:szCs w:val="22"/>
                <w:lang w:eastAsia="pl-PL"/>
              </w:rPr>
              <w:t>metzenbaum</w:t>
            </w:r>
            <w:proofErr w:type="spellEnd"/>
            <w:r w:rsidRPr="004B5FAC">
              <w:rPr>
                <w:rFonts w:ascii="Aptos" w:hAnsi="Aptos" w:cstheme="minorHAnsi"/>
                <w:szCs w:val="22"/>
                <w:lang w:eastAsia="pl-PL"/>
              </w:rPr>
              <w:t xml:space="preserve"> długość 180 mm ostrza tępo </w:t>
            </w:r>
            <w:proofErr w:type="spellStart"/>
            <w:r w:rsidRPr="004B5FAC">
              <w:rPr>
                <w:rFonts w:ascii="Aptos" w:hAnsi="Aptos" w:cstheme="minorHAnsi"/>
                <w:szCs w:val="22"/>
                <w:lang w:eastAsia="pl-PL"/>
              </w:rPr>
              <w:t>tepe</w:t>
            </w:r>
            <w:proofErr w:type="spellEnd"/>
            <w:r w:rsidRPr="004B5FAC">
              <w:rPr>
                <w:rFonts w:ascii="Aptos" w:hAnsi="Aptos" w:cstheme="minorHAnsi"/>
                <w:szCs w:val="22"/>
                <w:lang w:eastAsia="pl-PL"/>
              </w:rPr>
              <w:t xml:space="preserve"> utwardzone z twardą wkładką złote ucha – 2 sztuki</w:t>
            </w:r>
          </w:p>
        </w:tc>
        <w:tc>
          <w:tcPr>
            <w:tcW w:w="4252" w:type="dxa"/>
            <w:vAlign w:val="center"/>
          </w:tcPr>
          <w:p w14:paraId="1AB48066" w14:textId="72BF5F0E" w:rsidR="00B3141E"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19AE79C3" w14:textId="77777777" w:rsidR="00B3141E" w:rsidRPr="004B5FAC" w:rsidRDefault="00B3141E" w:rsidP="00123399">
            <w:pPr>
              <w:jc w:val="center"/>
              <w:rPr>
                <w:rFonts w:ascii="Aptos" w:hAnsi="Aptos" w:cstheme="minorHAnsi"/>
                <w:szCs w:val="22"/>
              </w:rPr>
            </w:pPr>
          </w:p>
        </w:tc>
      </w:tr>
      <w:tr w:rsidR="00B3141E" w:rsidRPr="004B5FAC" w14:paraId="0F605890" w14:textId="77777777" w:rsidTr="00123399">
        <w:trPr>
          <w:jc w:val="center"/>
        </w:trPr>
        <w:tc>
          <w:tcPr>
            <w:tcW w:w="664" w:type="dxa"/>
            <w:vAlign w:val="center"/>
          </w:tcPr>
          <w:p w14:paraId="29FA55DB" w14:textId="23AB0882" w:rsidR="00B3141E" w:rsidRPr="004B5FAC" w:rsidRDefault="00123399" w:rsidP="00123399">
            <w:pPr>
              <w:jc w:val="center"/>
              <w:rPr>
                <w:rFonts w:ascii="Aptos" w:hAnsi="Aptos" w:cstheme="minorHAnsi"/>
                <w:szCs w:val="22"/>
              </w:rPr>
            </w:pPr>
            <w:r w:rsidRPr="004B5FAC">
              <w:rPr>
                <w:rFonts w:ascii="Aptos" w:hAnsi="Aptos" w:cstheme="minorHAnsi"/>
                <w:szCs w:val="22"/>
              </w:rPr>
              <w:t>48.</w:t>
            </w:r>
          </w:p>
        </w:tc>
        <w:tc>
          <w:tcPr>
            <w:tcW w:w="4860" w:type="dxa"/>
            <w:vAlign w:val="center"/>
          </w:tcPr>
          <w:p w14:paraId="03BC6E6E" w14:textId="5103BC94" w:rsidR="00B3141E"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Nożyczki  preparacyjne  odgięte  typ </w:t>
            </w:r>
            <w:proofErr w:type="spellStart"/>
            <w:r w:rsidRPr="004B5FAC">
              <w:rPr>
                <w:rFonts w:ascii="Aptos" w:hAnsi="Aptos" w:cstheme="minorHAnsi"/>
                <w:szCs w:val="22"/>
                <w:lang w:eastAsia="pl-PL"/>
              </w:rPr>
              <w:t>mayo-lexer</w:t>
            </w:r>
            <w:proofErr w:type="spellEnd"/>
            <w:r w:rsidRPr="004B5FAC">
              <w:rPr>
                <w:rFonts w:ascii="Aptos" w:hAnsi="Aptos" w:cstheme="minorHAnsi"/>
                <w:szCs w:val="22"/>
                <w:lang w:eastAsia="pl-PL"/>
              </w:rPr>
              <w:t xml:space="preserve"> długość 165 mm ostrza tępo </w:t>
            </w:r>
            <w:proofErr w:type="spellStart"/>
            <w:r w:rsidRPr="004B5FAC">
              <w:rPr>
                <w:rFonts w:ascii="Aptos" w:hAnsi="Aptos" w:cstheme="minorHAnsi"/>
                <w:szCs w:val="22"/>
                <w:lang w:eastAsia="pl-PL"/>
              </w:rPr>
              <w:t>tepe</w:t>
            </w:r>
            <w:proofErr w:type="spellEnd"/>
            <w:r w:rsidRPr="004B5FAC">
              <w:rPr>
                <w:rFonts w:ascii="Aptos" w:hAnsi="Aptos" w:cstheme="minorHAnsi"/>
                <w:szCs w:val="22"/>
                <w:lang w:eastAsia="pl-PL"/>
              </w:rPr>
              <w:t xml:space="preserve"> utwardzone z twardą wkładką złote ucha – 2 sztuki </w:t>
            </w:r>
          </w:p>
        </w:tc>
        <w:tc>
          <w:tcPr>
            <w:tcW w:w="4252" w:type="dxa"/>
            <w:vAlign w:val="center"/>
          </w:tcPr>
          <w:p w14:paraId="6EE52A74" w14:textId="32AE8B95" w:rsidR="00B3141E"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689AA2B1" w14:textId="77777777" w:rsidR="00B3141E" w:rsidRPr="004B5FAC" w:rsidRDefault="00B3141E" w:rsidP="00123399">
            <w:pPr>
              <w:jc w:val="center"/>
              <w:rPr>
                <w:rFonts w:ascii="Aptos" w:hAnsi="Aptos" w:cstheme="minorHAnsi"/>
                <w:szCs w:val="22"/>
              </w:rPr>
            </w:pPr>
          </w:p>
        </w:tc>
      </w:tr>
      <w:tr w:rsidR="00B3141E" w:rsidRPr="004B5FAC" w14:paraId="62ACA227" w14:textId="77777777" w:rsidTr="00123399">
        <w:trPr>
          <w:jc w:val="center"/>
        </w:trPr>
        <w:tc>
          <w:tcPr>
            <w:tcW w:w="664" w:type="dxa"/>
            <w:vAlign w:val="center"/>
          </w:tcPr>
          <w:p w14:paraId="067030BC" w14:textId="7439EC90" w:rsidR="00B3141E" w:rsidRPr="004B5FAC" w:rsidRDefault="00123399" w:rsidP="00123399">
            <w:pPr>
              <w:jc w:val="center"/>
              <w:rPr>
                <w:rFonts w:ascii="Aptos" w:hAnsi="Aptos" w:cstheme="minorHAnsi"/>
                <w:szCs w:val="22"/>
              </w:rPr>
            </w:pPr>
            <w:r w:rsidRPr="004B5FAC">
              <w:rPr>
                <w:rFonts w:ascii="Aptos" w:hAnsi="Aptos" w:cstheme="minorHAnsi"/>
                <w:szCs w:val="22"/>
              </w:rPr>
              <w:t>49.</w:t>
            </w:r>
          </w:p>
        </w:tc>
        <w:tc>
          <w:tcPr>
            <w:tcW w:w="4860" w:type="dxa"/>
            <w:vAlign w:val="center"/>
          </w:tcPr>
          <w:p w14:paraId="190A4CB4" w14:textId="417FFA88" w:rsidR="00B3141E"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Nożyczki  preparacyjne  odgięte  typ nelson </w:t>
            </w:r>
            <w:proofErr w:type="spellStart"/>
            <w:r w:rsidRPr="004B5FAC">
              <w:rPr>
                <w:rFonts w:ascii="Aptos" w:hAnsi="Aptos" w:cstheme="minorHAnsi"/>
                <w:szCs w:val="22"/>
                <w:lang w:eastAsia="pl-PL"/>
              </w:rPr>
              <w:t>metzenbaum</w:t>
            </w:r>
            <w:proofErr w:type="spellEnd"/>
            <w:r w:rsidRPr="004B5FAC">
              <w:rPr>
                <w:rFonts w:ascii="Aptos" w:hAnsi="Aptos" w:cstheme="minorHAnsi"/>
                <w:szCs w:val="22"/>
                <w:lang w:eastAsia="pl-PL"/>
              </w:rPr>
              <w:t xml:space="preserve"> długość 300 mm ostrza tępo </w:t>
            </w:r>
            <w:proofErr w:type="spellStart"/>
            <w:r w:rsidRPr="004B5FAC">
              <w:rPr>
                <w:rFonts w:ascii="Aptos" w:hAnsi="Aptos" w:cstheme="minorHAnsi"/>
                <w:szCs w:val="22"/>
                <w:lang w:eastAsia="pl-PL"/>
              </w:rPr>
              <w:t>tepe</w:t>
            </w:r>
            <w:proofErr w:type="spellEnd"/>
            <w:r w:rsidRPr="004B5FAC">
              <w:rPr>
                <w:rFonts w:ascii="Aptos" w:hAnsi="Aptos" w:cstheme="minorHAnsi"/>
                <w:szCs w:val="22"/>
                <w:lang w:eastAsia="pl-PL"/>
              </w:rPr>
              <w:t xml:space="preserve"> utwardzone z twardą wkładką złote ucha – 2 sztuki</w:t>
            </w:r>
          </w:p>
        </w:tc>
        <w:tc>
          <w:tcPr>
            <w:tcW w:w="4252" w:type="dxa"/>
            <w:vAlign w:val="center"/>
          </w:tcPr>
          <w:p w14:paraId="3B2D55E8" w14:textId="6D2D9164" w:rsidR="00B3141E"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554567D1" w14:textId="77777777" w:rsidR="00B3141E" w:rsidRPr="004B5FAC" w:rsidRDefault="00B3141E" w:rsidP="00123399">
            <w:pPr>
              <w:jc w:val="center"/>
              <w:rPr>
                <w:rFonts w:ascii="Aptos" w:hAnsi="Aptos" w:cstheme="minorHAnsi"/>
                <w:szCs w:val="22"/>
              </w:rPr>
            </w:pPr>
          </w:p>
        </w:tc>
      </w:tr>
      <w:tr w:rsidR="00B3141E" w:rsidRPr="004B5FAC" w14:paraId="522F201F" w14:textId="77777777" w:rsidTr="00123399">
        <w:trPr>
          <w:jc w:val="center"/>
        </w:trPr>
        <w:tc>
          <w:tcPr>
            <w:tcW w:w="664" w:type="dxa"/>
            <w:vAlign w:val="center"/>
          </w:tcPr>
          <w:p w14:paraId="0E758D1A" w14:textId="12866062" w:rsidR="00B3141E" w:rsidRPr="004B5FAC" w:rsidRDefault="00123399" w:rsidP="00123399">
            <w:pPr>
              <w:jc w:val="center"/>
              <w:rPr>
                <w:rFonts w:ascii="Aptos" w:hAnsi="Aptos" w:cstheme="minorHAnsi"/>
                <w:szCs w:val="22"/>
              </w:rPr>
            </w:pPr>
            <w:r w:rsidRPr="004B5FAC">
              <w:rPr>
                <w:rFonts w:ascii="Aptos" w:hAnsi="Aptos" w:cstheme="minorHAnsi"/>
                <w:szCs w:val="22"/>
              </w:rPr>
              <w:t>50.</w:t>
            </w:r>
          </w:p>
        </w:tc>
        <w:tc>
          <w:tcPr>
            <w:tcW w:w="4860" w:type="dxa"/>
            <w:vAlign w:val="center"/>
          </w:tcPr>
          <w:p w14:paraId="4EB2CA21" w14:textId="56C6CE20" w:rsidR="00B3141E"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Nożyczki do ligatury odgięte długość 260 mm ostrza tępo </w:t>
            </w:r>
            <w:proofErr w:type="spellStart"/>
            <w:r w:rsidRPr="004B5FAC">
              <w:rPr>
                <w:rFonts w:ascii="Aptos" w:hAnsi="Aptos" w:cstheme="minorHAnsi"/>
                <w:szCs w:val="22"/>
                <w:lang w:eastAsia="pl-PL"/>
              </w:rPr>
              <w:t>tepe</w:t>
            </w:r>
            <w:proofErr w:type="spellEnd"/>
            <w:r w:rsidRPr="004B5FAC">
              <w:rPr>
                <w:rFonts w:ascii="Aptos" w:hAnsi="Aptos" w:cstheme="minorHAnsi"/>
                <w:szCs w:val="22"/>
                <w:lang w:eastAsia="pl-PL"/>
              </w:rPr>
              <w:t xml:space="preserve"> utwardzone z twardą wkładką ze szlifem falistym złote ucha – 2 sztuki</w:t>
            </w:r>
          </w:p>
        </w:tc>
        <w:tc>
          <w:tcPr>
            <w:tcW w:w="4252" w:type="dxa"/>
            <w:vAlign w:val="center"/>
          </w:tcPr>
          <w:p w14:paraId="3C0129DB" w14:textId="082FA75C" w:rsidR="00B3141E"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13AF968B" w14:textId="77777777" w:rsidR="00B3141E" w:rsidRPr="004B5FAC" w:rsidRDefault="00B3141E" w:rsidP="00123399">
            <w:pPr>
              <w:jc w:val="center"/>
              <w:rPr>
                <w:rFonts w:ascii="Aptos" w:hAnsi="Aptos" w:cstheme="minorHAnsi"/>
                <w:szCs w:val="22"/>
              </w:rPr>
            </w:pPr>
          </w:p>
        </w:tc>
      </w:tr>
      <w:tr w:rsidR="00B3141E" w:rsidRPr="004B5FAC" w14:paraId="6C539A6C" w14:textId="77777777" w:rsidTr="00123399">
        <w:trPr>
          <w:jc w:val="center"/>
        </w:trPr>
        <w:tc>
          <w:tcPr>
            <w:tcW w:w="664" w:type="dxa"/>
            <w:vAlign w:val="center"/>
          </w:tcPr>
          <w:p w14:paraId="5C4E54B4" w14:textId="15DC725E" w:rsidR="00B3141E" w:rsidRPr="004B5FAC" w:rsidRDefault="00123399" w:rsidP="00123399">
            <w:pPr>
              <w:jc w:val="center"/>
              <w:rPr>
                <w:rFonts w:ascii="Aptos" w:hAnsi="Aptos" w:cstheme="minorHAnsi"/>
                <w:szCs w:val="22"/>
              </w:rPr>
            </w:pPr>
            <w:r w:rsidRPr="004B5FAC">
              <w:rPr>
                <w:rFonts w:ascii="Aptos" w:hAnsi="Aptos" w:cstheme="minorHAnsi"/>
                <w:szCs w:val="22"/>
              </w:rPr>
              <w:t>51.</w:t>
            </w:r>
          </w:p>
        </w:tc>
        <w:tc>
          <w:tcPr>
            <w:tcW w:w="4860" w:type="dxa"/>
            <w:vAlign w:val="center"/>
          </w:tcPr>
          <w:p w14:paraId="4414640B" w14:textId="7D8B097E" w:rsidR="00B3141E"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Pinceta naczyniowa z uzębieniem atraumatycznym typ de </w:t>
            </w:r>
            <w:proofErr w:type="spellStart"/>
            <w:r w:rsidRPr="004B5FAC">
              <w:rPr>
                <w:rFonts w:ascii="Aptos" w:hAnsi="Aptos" w:cstheme="minorHAnsi"/>
                <w:szCs w:val="22"/>
                <w:lang w:eastAsia="pl-PL"/>
              </w:rPr>
              <w:t>bakey</w:t>
            </w:r>
            <w:proofErr w:type="spellEnd"/>
            <w:r w:rsidRPr="004B5FAC">
              <w:rPr>
                <w:rFonts w:ascii="Aptos" w:hAnsi="Aptos" w:cstheme="minorHAnsi"/>
                <w:szCs w:val="22"/>
                <w:lang w:eastAsia="pl-PL"/>
              </w:rPr>
              <w:t xml:space="preserve"> prosta szerokość szczęki 2,8 mm długość 240 mm – 12 sztuk</w:t>
            </w:r>
          </w:p>
        </w:tc>
        <w:tc>
          <w:tcPr>
            <w:tcW w:w="4252" w:type="dxa"/>
            <w:vAlign w:val="center"/>
          </w:tcPr>
          <w:p w14:paraId="5D4ECDFD" w14:textId="27343BFB" w:rsidR="00B3141E"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33415481" w14:textId="77777777" w:rsidR="00B3141E" w:rsidRPr="004B5FAC" w:rsidRDefault="00B3141E" w:rsidP="00123399">
            <w:pPr>
              <w:jc w:val="center"/>
              <w:rPr>
                <w:rFonts w:ascii="Aptos" w:hAnsi="Aptos" w:cstheme="minorHAnsi"/>
                <w:szCs w:val="22"/>
              </w:rPr>
            </w:pPr>
          </w:p>
        </w:tc>
      </w:tr>
      <w:tr w:rsidR="00B3141E" w:rsidRPr="004B5FAC" w14:paraId="52908C31" w14:textId="77777777" w:rsidTr="00123399">
        <w:trPr>
          <w:jc w:val="center"/>
        </w:trPr>
        <w:tc>
          <w:tcPr>
            <w:tcW w:w="664" w:type="dxa"/>
            <w:vAlign w:val="center"/>
          </w:tcPr>
          <w:p w14:paraId="2D9E481B" w14:textId="61D29EFA" w:rsidR="00B3141E" w:rsidRPr="004B5FAC" w:rsidRDefault="00123399" w:rsidP="00123399">
            <w:pPr>
              <w:jc w:val="center"/>
              <w:rPr>
                <w:rFonts w:ascii="Aptos" w:hAnsi="Aptos" w:cstheme="minorHAnsi"/>
                <w:szCs w:val="22"/>
              </w:rPr>
            </w:pPr>
            <w:r w:rsidRPr="004B5FAC">
              <w:rPr>
                <w:rFonts w:ascii="Aptos" w:hAnsi="Aptos" w:cstheme="minorHAnsi"/>
                <w:szCs w:val="22"/>
              </w:rPr>
              <w:t>52.</w:t>
            </w:r>
          </w:p>
        </w:tc>
        <w:tc>
          <w:tcPr>
            <w:tcW w:w="4860" w:type="dxa"/>
            <w:vAlign w:val="center"/>
          </w:tcPr>
          <w:p w14:paraId="2C410C4D" w14:textId="59DC524A" w:rsidR="00B3141E"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Kleszczyki naczyniowe do tętnic typ </w:t>
            </w:r>
            <w:proofErr w:type="spellStart"/>
            <w:r w:rsidRPr="004B5FAC">
              <w:rPr>
                <w:rFonts w:ascii="Aptos" w:hAnsi="Aptos" w:cstheme="minorHAnsi"/>
                <w:szCs w:val="22"/>
                <w:lang w:eastAsia="pl-PL"/>
              </w:rPr>
              <w:t>dunhil</w:t>
            </w:r>
            <w:proofErr w:type="spellEnd"/>
            <w:r w:rsidRPr="004B5FAC">
              <w:rPr>
                <w:rFonts w:ascii="Aptos" w:hAnsi="Aptos" w:cstheme="minorHAnsi"/>
                <w:szCs w:val="22"/>
                <w:lang w:eastAsia="pl-PL"/>
              </w:rPr>
              <w:t xml:space="preserve"> proste delikatne długość 125 mm – 10 sztuk</w:t>
            </w:r>
          </w:p>
        </w:tc>
        <w:tc>
          <w:tcPr>
            <w:tcW w:w="4252" w:type="dxa"/>
            <w:vAlign w:val="center"/>
          </w:tcPr>
          <w:p w14:paraId="5681AD4E" w14:textId="19EDD192" w:rsidR="00B3141E"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47E2602D" w14:textId="77777777" w:rsidR="00B3141E" w:rsidRPr="004B5FAC" w:rsidRDefault="00B3141E" w:rsidP="00123399">
            <w:pPr>
              <w:jc w:val="center"/>
              <w:rPr>
                <w:rFonts w:ascii="Aptos" w:hAnsi="Aptos" w:cstheme="minorHAnsi"/>
                <w:szCs w:val="22"/>
              </w:rPr>
            </w:pPr>
          </w:p>
        </w:tc>
      </w:tr>
      <w:tr w:rsidR="00820786" w:rsidRPr="004B5FAC" w14:paraId="72BA09F4" w14:textId="77777777" w:rsidTr="00123399">
        <w:trPr>
          <w:jc w:val="center"/>
        </w:trPr>
        <w:tc>
          <w:tcPr>
            <w:tcW w:w="664" w:type="dxa"/>
            <w:vAlign w:val="center"/>
          </w:tcPr>
          <w:p w14:paraId="48A92155" w14:textId="3F3990EC" w:rsidR="00820786" w:rsidRPr="004B5FAC" w:rsidRDefault="00123399" w:rsidP="00123399">
            <w:pPr>
              <w:jc w:val="center"/>
              <w:rPr>
                <w:rFonts w:ascii="Aptos" w:hAnsi="Aptos" w:cstheme="minorHAnsi"/>
                <w:szCs w:val="22"/>
              </w:rPr>
            </w:pPr>
            <w:r w:rsidRPr="004B5FAC">
              <w:rPr>
                <w:rFonts w:ascii="Aptos" w:hAnsi="Aptos" w:cstheme="minorHAnsi"/>
                <w:szCs w:val="22"/>
              </w:rPr>
              <w:t>53.</w:t>
            </w:r>
          </w:p>
        </w:tc>
        <w:tc>
          <w:tcPr>
            <w:tcW w:w="4860" w:type="dxa"/>
            <w:vAlign w:val="center"/>
          </w:tcPr>
          <w:p w14:paraId="1B709811" w14:textId="0593E240"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Kleszczyki naczyniowe typ </w:t>
            </w:r>
            <w:proofErr w:type="spellStart"/>
            <w:r w:rsidRPr="004B5FAC">
              <w:rPr>
                <w:rFonts w:ascii="Aptos" w:hAnsi="Aptos" w:cstheme="minorHAnsi"/>
                <w:szCs w:val="22"/>
                <w:lang w:eastAsia="pl-PL"/>
              </w:rPr>
              <w:t>crile</w:t>
            </w:r>
            <w:proofErr w:type="spellEnd"/>
            <w:r w:rsidRPr="004B5FAC">
              <w:rPr>
                <w:rFonts w:ascii="Aptos" w:hAnsi="Aptos" w:cstheme="minorHAnsi"/>
                <w:szCs w:val="22"/>
                <w:lang w:eastAsia="pl-PL"/>
              </w:rPr>
              <w:t xml:space="preserve"> proste delikatne skok ząbków 0,7 mm długość 140 mm  - 10 sztuk</w:t>
            </w:r>
          </w:p>
        </w:tc>
        <w:tc>
          <w:tcPr>
            <w:tcW w:w="4252" w:type="dxa"/>
            <w:vAlign w:val="center"/>
          </w:tcPr>
          <w:p w14:paraId="49868404" w14:textId="538D8928"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48835E00" w14:textId="77777777" w:rsidR="00820786" w:rsidRPr="004B5FAC" w:rsidRDefault="00820786" w:rsidP="00123399">
            <w:pPr>
              <w:jc w:val="center"/>
              <w:rPr>
                <w:rFonts w:ascii="Aptos" w:hAnsi="Aptos" w:cstheme="minorHAnsi"/>
                <w:szCs w:val="22"/>
              </w:rPr>
            </w:pPr>
          </w:p>
        </w:tc>
      </w:tr>
      <w:tr w:rsidR="00820786" w:rsidRPr="004B5FAC" w14:paraId="0981B595" w14:textId="77777777" w:rsidTr="00123399">
        <w:trPr>
          <w:jc w:val="center"/>
        </w:trPr>
        <w:tc>
          <w:tcPr>
            <w:tcW w:w="664" w:type="dxa"/>
            <w:vAlign w:val="center"/>
          </w:tcPr>
          <w:p w14:paraId="2DBBAE93" w14:textId="5C6F8AC7" w:rsidR="00820786" w:rsidRPr="004B5FAC" w:rsidRDefault="00123399" w:rsidP="00123399">
            <w:pPr>
              <w:jc w:val="center"/>
              <w:rPr>
                <w:rFonts w:ascii="Aptos" w:hAnsi="Aptos" w:cstheme="minorHAnsi"/>
                <w:szCs w:val="22"/>
              </w:rPr>
            </w:pPr>
            <w:r w:rsidRPr="004B5FAC">
              <w:rPr>
                <w:rFonts w:ascii="Aptos" w:hAnsi="Aptos" w:cstheme="minorHAnsi"/>
                <w:szCs w:val="22"/>
              </w:rPr>
              <w:t>54.</w:t>
            </w:r>
          </w:p>
        </w:tc>
        <w:tc>
          <w:tcPr>
            <w:tcW w:w="4860" w:type="dxa"/>
            <w:vAlign w:val="center"/>
          </w:tcPr>
          <w:p w14:paraId="1424F5E7" w14:textId="2C43F7F4"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Kleszczyki naczyniowe typ </w:t>
            </w:r>
            <w:proofErr w:type="spellStart"/>
            <w:r w:rsidRPr="004B5FAC">
              <w:rPr>
                <w:rFonts w:ascii="Aptos" w:hAnsi="Aptos" w:cstheme="minorHAnsi"/>
                <w:szCs w:val="22"/>
                <w:lang w:eastAsia="pl-PL"/>
              </w:rPr>
              <w:t>crile</w:t>
            </w:r>
            <w:proofErr w:type="spellEnd"/>
            <w:r w:rsidRPr="004B5FAC">
              <w:rPr>
                <w:rFonts w:ascii="Aptos" w:hAnsi="Aptos" w:cstheme="minorHAnsi"/>
                <w:szCs w:val="22"/>
                <w:lang w:eastAsia="pl-PL"/>
              </w:rPr>
              <w:t xml:space="preserve"> zakrzywione delikatne skok ząbków 0,7 mm długość 140 mm  - 4 sztuki</w:t>
            </w:r>
          </w:p>
        </w:tc>
        <w:tc>
          <w:tcPr>
            <w:tcW w:w="4252" w:type="dxa"/>
            <w:vAlign w:val="center"/>
          </w:tcPr>
          <w:p w14:paraId="68FA50BE" w14:textId="77D3A96E"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65F88135" w14:textId="77777777" w:rsidR="00820786" w:rsidRPr="004B5FAC" w:rsidRDefault="00820786" w:rsidP="00123399">
            <w:pPr>
              <w:jc w:val="center"/>
              <w:rPr>
                <w:rFonts w:ascii="Aptos" w:hAnsi="Aptos" w:cstheme="minorHAnsi"/>
                <w:szCs w:val="22"/>
              </w:rPr>
            </w:pPr>
          </w:p>
        </w:tc>
      </w:tr>
      <w:tr w:rsidR="00820786" w:rsidRPr="004B5FAC" w14:paraId="27CF6DF8" w14:textId="77777777" w:rsidTr="00123399">
        <w:trPr>
          <w:jc w:val="center"/>
        </w:trPr>
        <w:tc>
          <w:tcPr>
            <w:tcW w:w="664" w:type="dxa"/>
            <w:vAlign w:val="center"/>
          </w:tcPr>
          <w:p w14:paraId="220D3E63" w14:textId="51BF1252" w:rsidR="00820786" w:rsidRPr="004B5FAC" w:rsidRDefault="00123399" w:rsidP="00123399">
            <w:pPr>
              <w:jc w:val="center"/>
              <w:rPr>
                <w:rFonts w:ascii="Aptos" w:hAnsi="Aptos" w:cstheme="minorHAnsi"/>
                <w:szCs w:val="22"/>
              </w:rPr>
            </w:pPr>
            <w:r w:rsidRPr="004B5FAC">
              <w:rPr>
                <w:rFonts w:ascii="Aptos" w:hAnsi="Aptos" w:cstheme="minorHAnsi"/>
                <w:szCs w:val="22"/>
              </w:rPr>
              <w:t>55.</w:t>
            </w:r>
          </w:p>
        </w:tc>
        <w:tc>
          <w:tcPr>
            <w:tcW w:w="4860" w:type="dxa"/>
            <w:vAlign w:val="center"/>
          </w:tcPr>
          <w:p w14:paraId="711F0E64" w14:textId="10B7DA58"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Kleszczyki naczyniowe typ </w:t>
            </w:r>
            <w:proofErr w:type="spellStart"/>
            <w:r w:rsidRPr="004B5FAC">
              <w:rPr>
                <w:rFonts w:ascii="Aptos" w:hAnsi="Aptos" w:cstheme="minorHAnsi"/>
                <w:szCs w:val="22"/>
                <w:lang w:eastAsia="pl-PL"/>
              </w:rPr>
              <w:t>rochester</w:t>
            </w:r>
            <w:proofErr w:type="spellEnd"/>
            <w:r w:rsidRPr="004B5FAC">
              <w:rPr>
                <w:rFonts w:ascii="Aptos" w:hAnsi="Aptos" w:cstheme="minorHAnsi"/>
                <w:szCs w:val="22"/>
                <w:lang w:eastAsia="pl-PL"/>
              </w:rPr>
              <w:t>-pean zakrzywione skok ząbków 0,9 mm długość 240 mm   - 6 sztuk</w:t>
            </w:r>
          </w:p>
        </w:tc>
        <w:tc>
          <w:tcPr>
            <w:tcW w:w="4252" w:type="dxa"/>
            <w:vAlign w:val="center"/>
          </w:tcPr>
          <w:p w14:paraId="4F77F588" w14:textId="0E17E25E"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48134F21" w14:textId="77777777" w:rsidR="00820786" w:rsidRPr="004B5FAC" w:rsidRDefault="00820786" w:rsidP="00123399">
            <w:pPr>
              <w:jc w:val="center"/>
              <w:rPr>
                <w:rFonts w:ascii="Aptos" w:hAnsi="Aptos" w:cstheme="minorHAnsi"/>
                <w:szCs w:val="22"/>
              </w:rPr>
            </w:pPr>
          </w:p>
        </w:tc>
      </w:tr>
      <w:tr w:rsidR="00820786" w:rsidRPr="004B5FAC" w14:paraId="053D2552" w14:textId="77777777" w:rsidTr="00123399">
        <w:trPr>
          <w:jc w:val="center"/>
        </w:trPr>
        <w:tc>
          <w:tcPr>
            <w:tcW w:w="664" w:type="dxa"/>
            <w:vAlign w:val="center"/>
          </w:tcPr>
          <w:p w14:paraId="7FCF4151" w14:textId="78A7AAF8" w:rsidR="00820786" w:rsidRPr="004B5FAC" w:rsidRDefault="00123399" w:rsidP="00123399">
            <w:pPr>
              <w:jc w:val="center"/>
              <w:rPr>
                <w:rFonts w:ascii="Aptos" w:hAnsi="Aptos" w:cstheme="minorHAnsi"/>
                <w:szCs w:val="22"/>
              </w:rPr>
            </w:pPr>
            <w:r w:rsidRPr="004B5FAC">
              <w:rPr>
                <w:rFonts w:ascii="Aptos" w:hAnsi="Aptos" w:cstheme="minorHAnsi"/>
                <w:szCs w:val="22"/>
              </w:rPr>
              <w:t>56.</w:t>
            </w:r>
          </w:p>
        </w:tc>
        <w:tc>
          <w:tcPr>
            <w:tcW w:w="4860" w:type="dxa"/>
            <w:vAlign w:val="center"/>
          </w:tcPr>
          <w:p w14:paraId="4D09C845" w14:textId="151A8C23"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Kleszczyki naczyniowe typ pean proste skok ząbków 1,25 mm długość 240 mm – 10 sztuk</w:t>
            </w:r>
          </w:p>
        </w:tc>
        <w:tc>
          <w:tcPr>
            <w:tcW w:w="4252" w:type="dxa"/>
            <w:vAlign w:val="center"/>
          </w:tcPr>
          <w:p w14:paraId="0B54E50C" w14:textId="4553D7EF"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52E3B900" w14:textId="77777777" w:rsidR="00820786" w:rsidRPr="004B5FAC" w:rsidRDefault="00820786" w:rsidP="00123399">
            <w:pPr>
              <w:jc w:val="center"/>
              <w:rPr>
                <w:rFonts w:ascii="Aptos" w:hAnsi="Aptos" w:cstheme="minorHAnsi"/>
                <w:szCs w:val="22"/>
              </w:rPr>
            </w:pPr>
          </w:p>
        </w:tc>
      </w:tr>
      <w:tr w:rsidR="00820786" w:rsidRPr="004B5FAC" w14:paraId="5D9E87BA" w14:textId="77777777" w:rsidTr="00123399">
        <w:trPr>
          <w:jc w:val="center"/>
        </w:trPr>
        <w:tc>
          <w:tcPr>
            <w:tcW w:w="664" w:type="dxa"/>
            <w:vAlign w:val="center"/>
          </w:tcPr>
          <w:p w14:paraId="094EF816" w14:textId="4990468D" w:rsidR="00820786" w:rsidRPr="004B5FAC" w:rsidRDefault="00123399" w:rsidP="00123399">
            <w:pPr>
              <w:jc w:val="center"/>
              <w:rPr>
                <w:rFonts w:ascii="Aptos" w:hAnsi="Aptos" w:cstheme="minorHAnsi"/>
                <w:szCs w:val="22"/>
              </w:rPr>
            </w:pPr>
            <w:r w:rsidRPr="004B5FAC">
              <w:rPr>
                <w:rFonts w:ascii="Aptos" w:hAnsi="Aptos" w:cstheme="minorHAnsi"/>
                <w:szCs w:val="22"/>
              </w:rPr>
              <w:t>57.</w:t>
            </w:r>
          </w:p>
        </w:tc>
        <w:tc>
          <w:tcPr>
            <w:tcW w:w="4860" w:type="dxa"/>
            <w:vAlign w:val="center"/>
          </w:tcPr>
          <w:p w14:paraId="35901FDC" w14:textId="5830E3BC"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Kleszczyki naczyniowe typ kocher-</w:t>
            </w:r>
            <w:proofErr w:type="spellStart"/>
            <w:r w:rsidRPr="004B5FAC">
              <w:rPr>
                <w:rFonts w:ascii="Aptos" w:hAnsi="Aptos" w:cstheme="minorHAnsi"/>
                <w:szCs w:val="22"/>
                <w:lang w:eastAsia="pl-PL"/>
              </w:rPr>
              <w:t>ochsner</w:t>
            </w:r>
            <w:proofErr w:type="spellEnd"/>
            <w:r w:rsidRPr="004B5FAC">
              <w:rPr>
                <w:rFonts w:ascii="Aptos" w:hAnsi="Aptos" w:cstheme="minorHAnsi"/>
                <w:szCs w:val="22"/>
                <w:lang w:eastAsia="pl-PL"/>
              </w:rPr>
              <w:t xml:space="preserve"> zakrzywione skok ząbków 0,9 mm końcówka robocza 1x2 ząbki długość 240 mm  - 4 sztuki</w:t>
            </w:r>
          </w:p>
        </w:tc>
        <w:tc>
          <w:tcPr>
            <w:tcW w:w="4252" w:type="dxa"/>
            <w:vAlign w:val="center"/>
          </w:tcPr>
          <w:p w14:paraId="752319C7" w14:textId="3C8FD6F9"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5EA0E5D8" w14:textId="77777777" w:rsidR="00820786" w:rsidRPr="004B5FAC" w:rsidRDefault="00820786" w:rsidP="00123399">
            <w:pPr>
              <w:jc w:val="center"/>
              <w:rPr>
                <w:rFonts w:ascii="Aptos" w:hAnsi="Aptos" w:cstheme="minorHAnsi"/>
                <w:szCs w:val="22"/>
              </w:rPr>
            </w:pPr>
          </w:p>
        </w:tc>
      </w:tr>
      <w:tr w:rsidR="00820786" w:rsidRPr="004B5FAC" w14:paraId="6A39F144" w14:textId="77777777" w:rsidTr="00123399">
        <w:trPr>
          <w:jc w:val="center"/>
        </w:trPr>
        <w:tc>
          <w:tcPr>
            <w:tcW w:w="664" w:type="dxa"/>
            <w:vAlign w:val="center"/>
          </w:tcPr>
          <w:p w14:paraId="53399328" w14:textId="24598233" w:rsidR="00820786" w:rsidRPr="004B5FAC" w:rsidRDefault="00123399" w:rsidP="00123399">
            <w:pPr>
              <w:jc w:val="center"/>
              <w:rPr>
                <w:rFonts w:ascii="Aptos" w:hAnsi="Aptos" w:cstheme="minorHAnsi"/>
                <w:szCs w:val="22"/>
              </w:rPr>
            </w:pPr>
            <w:r w:rsidRPr="004B5FAC">
              <w:rPr>
                <w:rFonts w:ascii="Aptos" w:hAnsi="Aptos" w:cstheme="minorHAnsi"/>
                <w:szCs w:val="22"/>
              </w:rPr>
              <w:t>58.</w:t>
            </w:r>
          </w:p>
        </w:tc>
        <w:tc>
          <w:tcPr>
            <w:tcW w:w="4860" w:type="dxa"/>
            <w:vAlign w:val="center"/>
          </w:tcPr>
          <w:p w14:paraId="62CF3FAB" w14:textId="532DAF2C"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Kleszczyki preparacyjne zakrzywione w kształt litery "s" długość 210 mm – 4 sztuki</w:t>
            </w:r>
          </w:p>
        </w:tc>
        <w:tc>
          <w:tcPr>
            <w:tcW w:w="4252" w:type="dxa"/>
            <w:vAlign w:val="center"/>
          </w:tcPr>
          <w:p w14:paraId="43CA70AB" w14:textId="7536DE8D"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48511907" w14:textId="77777777" w:rsidR="00820786" w:rsidRPr="004B5FAC" w:rsidRDefault="00820786" w:rsidP="00123399">
            <w:pPr>
              <w:jc w:val="center"/>
              <w:rPr>
                <w:rFonts w:ascii="Aptos" w:hAnsi="Aptos" w:cstheme="minorHAnsi"/>
                <w:szCs w:val="22"/>
              </w:rPr>
            </w:pPr>
          </w:p>
        </w:tc>
      </w:tr>
      <w:tr w:rsidR="00820786" w:rsidRPr="004B5FAC" w14:paraId="3CCF7F4B" w14:textId="77777777" w:rsidTr="00123399">
        <w:trPr>
          <w:jc w:val="center"/>
        </w:trPr>
        <w:tc>
          <w:tcPr>
            <w:tcW w:w="664" w:type="dxa"/>
            <w:vAlign w:val="center"/>
          </w:tcPr>
          <w:p w14:paraId="5A545E5C" w14:textId="166BFDA5" w:rsidR="00820786" w:rsidRPr="004B5FAC" w:rsidRDefault="00123399" w:rsidP="00123399">
            <w:pPr>
              <w:jc w:val="center"/>
              <w:rPr>
                <w:rFonts w:ascii="Aptos" w:hAnsi="Aptos" w:cstheme="minorHAnsi"/>
                <w:szCs w:val="22"/>
              </w:rPr>
            </w:pPr>
            <w:r w:rsidRPr="004B5FAC">
              <w:rPr>
                <w:rFonts w:ascii="Aptos" w:hAnsi="Aptos" w:cstheme="minorHAnsi"/>
                <w:szCs w:val="22"/>
              </w:rPr>
              <w:t>59.</w:t>
            </w:r>
          </w:p>
        </w:tc>
        <w:tc>
          <w:tcPr>
            <w:tcW w:w="4860" w:type="dxa"/>
            <w:vAlign w:val="center"/>
          </w:tcPr>
          <w:p w14:paraId="71B4E009" w14:textId="263FB679"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Kleszczyki naczyniowe delikatne zakrzywione w kształt litery "s" długość 215 mm – 2 sztuki</w:t>
            </w:r>
          </w:p>
        </w:tc>
        <w:tc>
          <w:tcPr>
            <w:tcW w:w="4252" w:type="dxa"/>
            <w:vAlign w:val="center"/>
          </w:tcPr>
          <w:p w14:paraId="4303B9B2" w14:textId="5504CE18"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00F7C865" w14:textId="77777777" w:rsidR="00820786" w:rsidRPr="004B5FAC" w:rsidRDefault="00820786" w:rsidP="00123399">
            <w:pPr>
              <w:jc w:val="center"/>
              <w:rPr>
                <w:rFonts w:ascii="Aptos" w:hAnsi="Aptos" w:cstheme="minorHAnsi"/>
                <w:szCs w:val="22"/>
              </w:rPr>
            </w:pPr>
          </w:p>
        </w:tc>
      </w:tr>
      <w:tr w:rsidR="00820786" w:rsidRPr="004B5FAC" w14:paraId="2AEBC2C0" w14:textId="77777777" w:rsidTr="00123399">
        <w:trPr>
          <w:jc w:val="center"/>
        </w:trPr>
        <w:tc>
          <w:tcPr>
            <w:tcW w:w="664" w:type="dxa"/>
            <w:vAlign w:val="center"/>
          </w:tcPr>
          <w:p w14:paraId="359284F5" w14:textId="62E2DE74" w:rsidR="00820786" w:rsidRPr="004B5FAC" w:rsidRDefault="00123399" w:rsidP="00123399">
            <w:pPr>
              <w:jc w:val="center"/>
              <w:rPr>
                <w:rFonts w:ascii="Aptos" w:hAnsi="Aptos" w:cstheme="minorHAnsi"/>
                <w:szCs w:val="22"/>
              </w:rPr>
            </w:pPr>
            <w:r w:rsidRPr="004B5FAC">
              <w:rPr>
                <w:rFonts w:ascii="Aptos" w:hAnsi="Aptos" w:cstheme="minorHAnsi"/>
                <w:szCs w:val="22"/>
              </w:rPr>
              <w:lastRenderedPageBreak/>
              <w:t>60.</w:t>
            </w:r>
          </w:p>
        </w:tc>
        <w:tc>
          <w:tcPr>
            <w:tcW w:w="4860" w:type="dxa"/>
            <w:vAlign w:val="center"/>
          </w:tcPr>
          <w:p w14:paraId="510372B6" w14:textId="4382751A"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Kleszczyki preparacyjne typ </w:t>
            </w:r>
            <w:proofErr w:type="spellStart"/>
            <w:r w:rsidRPr="004B5FAC">
              <w:rPr>
                <w:rFonts w:ascii="Aptos" w:hAnsi="Aptos" w:cstheme="minorHAnsi"/>
                <w:szCs w:val="22"/>
                <w:lang w:eastAsia="pl-PL"/>
              </w:rPr>
              <w:t>zenker</w:t>
            </w:r>
            <w:proofErr w:type="spellEnd"/>
            <w:r w:rsidRPr="004B5FAC">
              <w:rPr>
                <w:rFonts w:ascii="Aptos" w:hAnsi="Aptos" w:cstheme="minorHAnsi"/>
                <w:szCs w:val="22"/>
                <w:lang w:eastAsia="pl-PL"/>
              </w:rPr>
              <w:t xml:space="preserve"> zakrzywione długość 300 mm – 2 sztuki</w:t>
            </w:r>
          </w:p>
        </w:tc>
        <w:tc>
          <w:tcPr>
            <w:tcW w:w="4252" w:type="dxa"/>
            <w:vAlign w:val="center"/>
          </w:tcPr>
          <w:p w14:paraId="0C548371" w14:textId="346346C3"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214338EE" w14:textId="77777777" w:rsidR="00820786" w:rsidRPr="004B5FAC" w:rsidRDefault="00820786" w:rsidP="00123399">
            <w:pPr>
              <w:jc w:val="center"/>
              <w:rPr>
                <w:rFonts w:ascii="Aptos" w:hAnsi="Aptos" w:cstheme="minorHAnsi"/>
                <w:szCs w:val="22"/>
              </w:rPr>
            </w:pPr>
          </w:p>
        </w:tc>
      </w:tr>
      <w:tr w:rsidR="00820786" w:rsidRPr="004B5FAC" w14:paraId="405E4029" w14:textId="77777777" w:rsidTr="00123399">
        <w:trPr>
          <w:jc w:val="center"/>
        </w:trPr>
        <w:tc>
          <w:tcPr>
            <w:tcW w:w="664" w:type="dxa"/>
            <w:vAlign w:val="center"/>
          </w:tcPr>
          <w:p w14:paraId="289E5532" w14:textId="59BD7308" w:rsidR="00820786" w:rsidRPr="004B5FAC" w:rsidRDefault="00123399" w:rsidP="00123399">
            <w:pPr>
              <w:jc w:val="center"/>
              <w:rPr>
                <w:rFonts w:ascii="Aptos" w:hAnsi="Aptos" w:cstheme="minorHAnsi"/>
                <w:szCs w:val="22"/>
              </w:rPr>
            </w:pPr>
            <w:r w:rsidRPr="004B5FAC">
              <w:rPr>
                <w:rFonts w:ascii="Aptos" w:hAnsi="Aptos" w:cstheme="minorHAnsi"/>
                <w:szCs w:val="22"/>
              </w:rPr>
              <w:t>61.</w:t>
            </w:r>
          </w:p>
        </w:tc>
        <w:tc>
          <w:tcPr>
            <w:tcW w:w="4860" w:type="dxa"/>
            <w:vAlign w:val="center"/>
          </w:tcPr>
          <w:p w14:paraId="5D372718" w14:textId="0784D9C9"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Kleszczyki preparacyjne typ </w:t>
            </w:r>
            <w:proofErr w:type="spellStart"/>
            <w:r w:rsidRPr="004B5FAC">
              <w:rPr>
                <w:rFonts w:ascii="Aptos" w:hAnsi="Aptos" w:cstheme="minorHAnsi"/>
                <w:szCs w:val="22"/>
                <w:lang w:eastAsia="pl-PL"/>
              </w:rPr>
              <w:t>zenker</w:t>
            </w:r>
            <w:proofErr w:type="spellEnd"/>
            <w:r w:rsidRPr="004B5FAC">
              <w:rPr>
                <w:rFonts w:ascii="Aptos" w:hAnsi="Aptos" w:cstheme="minorHAnsi"/>
                <w:szCs w:val="22"/>
                <w:lang w:eastAsia="pl-PL"/>
              </w:rPr>
              <w:t xml:space="preserve"> zakrzywione długość 290 mm – 2 sztuki</w:t>
            </w:r>
          </w:p>
        </w:tc>
        <w:tc>
          <w:tcPr>
            <w:tcW w:w="4252" w:type="dxa"/>
            <w:vAlign w:val="center"/>
          </w:tcPr>
          <w:p w14:paraId="27E3ABF2" w14:textId="5F9E6AB9"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64482FCA" w14:textId="77777777" w:rsidR="00820786" w:rsidRPr="004B5FAC" w:rsidRDefault="00820786" w:rsidP="00123399">
            <w:pPr>
              <w:jc w:val="center"/>
              <w:rPr>
                <w:rFonts w:ascii="Aptos" w:hAnsi="Aptos" w:cstheme="minorHAnsi"/>
                <w:szCs w:val="22"/>
              </w:rPr>
            </w:pPr>
          </w:p>
        </w:tc>
      </w:tr>
      <w:tr w:rsidR="00820786" w:rsidRPr="004B5FAC" w14:paraId="16EBE2F7" w14:textId="77777777" w:rsidTr="00123399">
        <w:trPr>
          <w:jc w:val="center"/>
        </w:trPr>
        <w:tc>
          <w:tcPr>
            <w:tcW w:w="664" w:type="dxa"/>
            <w:vAlign w:val="center"/>
          </w:tcPr>
          <w:p w14:paraId="45C35643" w14:textId="4A957FB2" w:rsidR="00820786" w:rsidRPr="004B5FAC" w:rsidRDefault="00123399" w:rsidP="00123399">
            <w:pPr>
              <w:jc w:val="center"/>
              <w:rPr>
                <w:rFonts w:ascii="Aptos" w:hAnsi="Aptos" w:cstheme="minorHAnsi"/>
                <w:szCs w:val="22"/>
              </w:rPr>
            </w:pPr>
            <w:r w:rsidRPr="004B5FAC">
              <w:rPr>
                <w:rFonts w:ascii="Aptos" w:hAnsi="Aptos" w:cstheme="minorHAnsi"/>
                <w:szCs w:val="22"/>
              </w:rPr>
              <w:t>62.</w:t>
            </w:r>
          </w:p>
        </w:tc>
        <w:tc>
          <w:tcPr>
            <w:tcW w:w="4860" w:type="dxa"/>
            <w:vAlign w:val="center"/>
          </w:tcPr>
          <w:p w14:paraId="71D12CBE" w14:textId="3604ECEA"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Kleszczyki preparacyjne typ </w:t>
            </w:r>
            <w:proofErr w:type="spellStart"/>
            <w:r w:rsidRPr="004B5FAC">
              <w:rPr>
                <w:rFonts w:ascii="Aptos" w:hAnsi="Aptos" w:cstheme="minorHAnsi"/>
                <w:szCs w:val="22"/>
                <w:lang w:eastAsia="pl-PL"/>
              </w:rPr>
              <w:t>mixter</w:t>
            </w:r>
            <w:proofErr w:type="spellEnd"/>
            <w:r w:rsidRPr="004B5FAC">
              <w:rPr>
                <w:rFonts w:ascii="Aptos" w:hAnsi="Aptos" w:cstheme="minorHAnsi"/>
                <w:szCs w:val="22"/>
                <w:lang w:eastAsia="pl-PL"/>
              </w:rPr>
              <w:t xml:space="preserve"> zakrzywione długość 230 mm – 20 sztuk</w:t>
            </w:r>
          </w:p>
        </w:tc>
        <w:tc>
          <w:tcPr>
            <w:tcW w:w="4252" w:type="dxa"/>
            <w:vAlign w:val="center"/>
          </w:tcPr>
          <w:p w14:paraId="00AE5E27" w14:textId="5B712AC6"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3C5EABA6" w14:textId="77777777" w:rsidR="00820786" w:rsidRPr="004B5FAC" w:rsidRDefault="00820786" w:rsidP="00123399">
            <w:pPr>
              <w:jc w:val="center"/>
              <w:rPr>
                <w:rFonts w:ascii="Aptos" w:hAnsi="Aptos" w:cstheme="minorHAnsi"/>
                <w:szCs w:val="22"/>
              </w:rPr>
            </w:pPr>
          </w:p>
        </w:tc>
      </w:tr>
      <w:tr w:rsidR="00820786" w:rsidRPr="004B5FAC" w14:paraId="39A00D3F" w14:textId="77777777" w:rsidTr="00123399">
        <w:trPr>
          <w:jc w:val="center"/>
        </w:trPr>
        <w:tc>
          <w:tcPr>
            <w:tcW w:w="664" w:type="dxa"/>
            <w:vAlign w:val="center"/>
          </w:tcPr>
          <w:p w14:paraId="360C865A" w14:textId="3DB2E192" w:rsidR="00820786" w:rsidRPr="004B5FAC" w:rsidRDefault="00123399" w:rsidP="00123399">
            <w:pPr>
              <w:jc w:val="center"/>
              <w:rPr>
                <w:rFonts w:ascii="Aptos" w:hAnsi="Aptos" w:cstheme="minorHAnsi"/>
                <w:szCs w:val="22"/>
              </w:rPr>
            </w:pPr>
            <w:r w:rsidRPr="004B5FAC">
              <w:rPr>
                <w:rFonts w:ascii="Aptos" w:hAnsi="Aptos" w:cstheme="minorHAnsi"/>
                <w:szCs w:val="22"/>
              </w:rPr>
              <w:t>63.</w:t>
            </w:r>
          </w:p>
        </w:tc>
        <w:tc>
          <w:tcPr>
            <w:tcW w:w="4860" w:type="dxa"/>
            <w:vAlign w:val="center"/>
          </w:tcPr>
          <w:p w14:paraId="198AEDFC" w14:textId="0CE6542F"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Imadło chirurgiczne typ </w:t>
            </w:r>
            <w:proofErr w:type="spellStart"/>
            <w:r w:rsidRPr="004B5FAC">
              <w:rPr>
                <w:rFonts w:ascii="Aptos" w:hAnsi="Aptos" w:cstheme="minorHAnsi"/>
                <w:szCs w:val="22"/>
                <w:lang w:eastAsia="pl-PL"/>
              </w:rPr>
              <w:t>hegar-mayo</w:t>
            </w:r>
            <w:proofErr w:type="spellEnd"/>
            <w:r w:rsidRPr="004B5FAC">
              <w:rPr>
                <w:rFonts w:ascii="Aptos" w:hAnsi="Aptos" w:cstheme="minorHAnsi"/>
                <w:szCs w:val="22"/>
                <w:lang w:eastAsia="pl-PL"/>
              </w:rPr>
              <w:t xml:space="preserve"> dł. 180mm  z zapadka dolna szczęki proste z nacięciami krzyżowymi 0,5mm  i kanalikiem – 2 sztuki</w:t>
            </w:r>
          </w:p>
        </w:tc>
        <w:tc>
          <w:tcPr>
            <w:tcW w:w="4252" w:type="dxa"/>
            <w:vAlign w:val="center"/>
          </w:tcPr>
          <w:p w14:paraId="01D8945F" w14:textId="1F82D987"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6CC0C059" w14:textId="77777777" w:rsidR="00820786" w:rsidRPr="004B5FAC" w:rsidRDefault="00820786" w:rsidP="00123399">
            <w:pPr>
              <w:jc w:val="center"/>
              <w:rPr>
                <w:rFonts w:ascii="Aptos" w:hAnsi="Aptos" w:cstheme="minorHAnsi"/>
                <w:szCs w:val="22"/>
              </w:rPr>
            </w:pPr>
          </w:p>
        </w:tc>
      </w:tr>
      <w:tr w:rsidR="00820786" w:rsidRPr="004B5FAC" w14:paraId="17411680" w14:textId="77777777" w:rsidTr="00123399">
        <w:trPr>
          <w:jc w:val="center"/>
        </w:trPr>
        <w:tc>
          <w:tcPr>
            <w:tcW w:w="664" w:type="dxa"/>
            <w:vAlign w:val="center"/>
          </w:tcPr>
          <w:p w14:paraId="42954BB8" w14:textId="3F812116" w:rsidR="00820786" w:rsidRPr="004B5FAC" w:rsidRDefault="00123399" w:rsidP="00123399">
            <w:pPr>
              <w:jc w:val="center"/>
              <w:rPr>
                <w:rFonts w:ascii="Aptos" w:hAnsi="Aptos" w:cstheme="minorHAnsi"/>
                <w:szCs w:val="22"/>
              </w:rPr>
            </w:pPr>
            <w:r w:rsidRPr="004B5FAC">
              <w:rPr>
                <w:rFonts w:ascii="Aptos" w:hAnsi="Aptos" w:cstheme="minorHAnsi"/>
                <w:szCs w:val="22"/>
              </w:rPr>
              <w:t>64.</w:t>
            </w:r>
          </w:p>
        </w:tc>
        <w:tc>
          <w:tcPr>
            <w:tcW w:w="4860" w:type="dxa"/>
            <w:vAlign w:val="center"/>
          </w:tcPr>
          <w:p w14:paraId="7486B4BF" w14:textId="6BE35CA1"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Imadło chirurgiczne typ </w:t>
            </w:r>
            <w:proofErr w:type="spellStart"/>
            <w:r w:rsidRPr="004B5FAC">
              <w:rPr>
                <w:rFonts w:ascii="Aptos" w:hAnsi="Aptos" w:cstheme="minorHAnsi"/>
                <w:szCs w:val="22"/>
                <w:lang w:eastAsia="pl-PL"/>
              </w:rPr>
              <w:t>hegar-mayo</w:t>
            </w:r>
            <w:proofErr w:type="spellEnd"/>
            <w:r w:rsidRPr="004B5FAC">
              <w:rPr>
                <w:rFonts w:ascii="Aptos" w:hAnsi="Aptos" w:cstheme="minorHAnsi"/>
                <w:szCs w:val="22"/>
                <w:lang w:eastAsia="pl-PL"/>
              </w:rPr>
              <w:t xml:space="preserve"> dł. 200mm  z zapadka dolna szczęki proste z nacięciami krzyżowymi 0,5mm  i kanalikiem – 2 sztuki</w:t>
            </w:r>
          </w:p>
        </w:tc>
        <w:tc>
          <w:tcPr>
            <w:tcW w:w="4252" w:type="dxa"/>
            <w:vAlign w:val="center"/>
          </w:tcPr>
          <w:p w14:paraId="6ED0FA98" w14:textId="79DFE396"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622A991F" w14:textId="77777777" w:rsidR="00820786" w:rsidRPr="004B5FAC" w:rsidRDefault="00820786" w:rsidP="00123399">
            <w:pPr>
              <w:jc w:val="center"/>
              <w:rPr>
                <w:rFonts w:ascii="Aptos" w:hAnsi="Aptos" w:cstheme="minorHAnsi"/>
                <w:szCs w:val="22"/>
              </w:rPr>
            </w:pPr>
          </w:p>
        </w:tc>
      </w:tr>
      <w:tr w:rsidR="00820786" w:rsidRPr="004B5FAC" w14:paraId="51328E79" w14:textId="77777777" w:rsidTr="00123399">
        <w:trPr>
          <w:jc w:val="center"/>
        </w:trPr>
        <w:tc>
          <w:tcPr>
            <w:tcW w:w="664" w:type="dxa"/>
            <w:vAlign w:val="center"/>
          </w:tcPr>
          <w:p w14:paraId="7FD30614" w14:textId="1D43DC7E" w:rsidR="00820786" w:rsidRPr="004B5FAC" w:rsidRDefault="00123399" w:rsidP="00123399">
            <w:pPr>
              <w:jc w:val="center"/>
              <w:rPr>
                <w:rFonts w:ascii="Aptos" w:hAnsi="Aptos" w:cstheme="minorHAnsi"/>
                <w:szCs w:val="22"/>
              </w:rPr>
            </w:pPr>
            <w:r w:rsidRPr="004B5FAC">
              <w:rPr>
                <w:rFonts w:ascii="Aptos" w:hAnsi="Aptos" w:cstheme="minorHAnsi"/>
                <w:szCs w:val="22"/>
              </w:rPr>
              <w:t>65.</w:t>
            </w:r>
          </w:p>
        </w:tc>
        <w:tc>
          <w:tcPr>
            <w:tcW w:w="4860" w:type="dxa"/>
            <w:vAlign w:val="center"/>
          </w:tcPr>
          <w:p w14:paraId="5D9D23BA" w14:textId="06C93D10"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Imadło chirurgiczne typ </w:t>
            </w:r>
            <w:proofErr w:type="spellStart"/>
            <w:r w:rsidRPr="004B5FAC">
              <w:rPr>
                <w:rFonts w:ascii="Aptos" w:hAnsi="Aptos" w:cstheme="minorHAnsi"/>
                <w:szCs w:val="22"/>
                <w:lang w:eastAsia="pl-PL"/>
              </w:rPr>
              <w:t>masson</w:t>
            </w:r>
            <w:proofErr w:type="spellEnd"/>
            <w:r w:rsidRPr="004B5FAC">
              <w:rPr>
                <w:rFonts w:ascii="Aptos" w:hAnsi="Aptos" w:cstheme="minorHAnsi"/>
                <w:szCs w:val="22"/>
                <w:lang w:eastAsia="pl-PL"/>
              </w:rPr>
              <w:t xml:space="preserve"> długość 265 mm z zapadka dolna szczęki proste  z nacięciami krzyżowymi i kanalikiem – 2 sztuki</w:t>
            </w:r>
          </w:p>
        </w:tc>
        <w:tc>
          <w:tcPr>
            <w:tcW w:w="4252" w:type="dxa"/>
            <w:vAlign w:val="center"/>
          </w:tcPr>
          <w:p w14:paraId="70707726" w14:textId="1D2ADFA4"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2597F22E" w14:textId="77777777" w:rsidR="00820786" w:rsidRPr="004B5FAC" w:rsidRDefault="00820786" w:rsidP="00123399">
            <w:pPr>
              <w:jc w:val="center"/>
              <w:rPr>
                <w:rFonts w:ascii="Aptos" w:hAnsi="Aptos" w:cstheme="minorHAnsi"/>
                <w:szCs w:val="22"/>
              </w:rPr>
            </w:pPr>
          </w:p>
        </w:tc>
      </w:tr>
      <w:tr w:rsidR="00820786" w:rsidRPr="004B5FAC" w14:paraId="35F36428" w14:textId="77777777" w:rsidTr="00123399">
        <w:trPr>
          <w:jc w:val="center"/>
        </w:trPr>
        <w:tc>
          <w:tcPr>
            <w:tcW w:w="664" w:type="dxa"/>
            <w:vAlign w:val="center"/>
          </w:tcPr>
          <w:p w14:paraId="2EDC981A" w14:textId="0B4ABE9C" w:rsidR="00820786" w:rsidRPr="004B5FAC" w:rsidRDefault="00123399" w:rsidP="00123399">
            <w:pPr>
              <w:jc w:val="center"/>
              <w:rPr>
                <w:rFonts w:ascii="Aptos" w:hAnsi="Aptos" w:cstheme="minorHAnsi"/>
                <w:szCs w:val="22"/>
              </w:rPr>
            </w:pPr>
            <w:r w:rsidRPr="004B5FAC">
              <w:rPr>
                <w:rFonts w:ascii="Aptos" w:hAnsi="Aptos" w:cstheme="minorHAnsi"/>
                <w:szCs w:val="22"/>
              </w:rPr>
              <w:t>66.</w:t>
            </w:r>
          </w:p>
        </w:tc>
        <w:tc>
          <w:tcPr>
            <w:tcW w:w="4860" w:type="dxa"/>
            <w:vAlign w:val="center"/>
          </w:tcPr>
          <w:p w14:paraId="5FC3D843" w14:textId="5B26D33F"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Imadło chirurgiczne typ de </w:t>
            </w:r>
            <w:proofErr w:type="spellStart"/>
            <w:r w:rsidRPr="004B5FAC">
              <w:rPr>
                <w:rFonts w:ascii="Aptos" w:hAnsi="Aptos" w:cstheme="minorHAnsi"/>
                <w:szCs w:val="22"/>
                <w:lang w:eastAsia="pl-PL"/>
              </w:rPr>
              <w:t>bakey</w:t>
            </w:r>
            <w:proofErr w:type="spellEnd"/>
            <w:r w:rsidRPr="004B5FAC">
              <w:rPr>
                <w:rFonts w:ascii="Aptos" w:hAnsi="Aptos" w:cstheme="minorHAnsi"/>
                <w:szCs w:val="22"/>
                <w:lang w:eastAsia="pl-PL"/>
              </w:rPr>
              <w:t xml:space="preserve"> szczęki proste z twardą wkładką skok 0,4 mm do nici 4/0-6/0 długość 260 mm – 2 sztuki</w:t>
            </w:r>
          </w:p>
        </w:tc>
        <w:tc>
          <w:tcPr>
            <w:tcW w:w="4252" w:type="dxa"/>
            <w:vAlign w:val="center"/>
          </w:tcPr>
          <w:p w14:paraId="774C72BB" w14:textId="10D24AA8"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4ADA5B75" w14:textId="77777777" w:rsidR="00820786" w:rsidRPr="004B5FAC" w:rsidRDefault="00820786" w:rsidP="00123399">
            <w:pPr>
              <w:jc w:val="center"/>
              <w:rPr>
                <w:rFonts w:ascii="Aptos" w:hAnsi="Aptos" w:cstheme="minorHAnsi"/>
                <w:szCs w:val="22"/>
              </w:rPr>
            </w:pPr>
          </w:p>
        </w:tc>
      </w:tr>
      <w:tr w:rsidR="00820786" w:rsidRPr="004B5FAC" w14:paraId="62F458F8" w14:textId="77777777" w:rsidTr="00123399">
        <w:trPr>
          <w:jc w:val="center"/>
        </w:trPr>
        <w:tc>
          <w:tcPr>
            <w:tcW w:w="664" w:type="dxa"/>
            <w:vAlign w:val="center"/>
          </w:tcPr>
          <w:p w14:paraId="327A83F1" w14:textId="26E8B8E3" w:rsidR="00820786" w:rsidRPr="004B5FAC" w:rsidRDefault="00123399" w:rsidP="00123399">
            <w:pPr>
              <w:jc w:val="center"/>
              <w:rPr>
                <w:rFonts w:ascii="Aptos" w:hAnsi="Aptos" w:cstheme="minorHAnsi"/>
                <w:szCs w:val="22"/>
              </w:rPr>
            </w:pPr>
            <w:r w:rsidRPr="004B5FAC">
              <w:rPr>
                <w:rFonts w:ascii="Aptos" w:hAnsi="Aptos" w:cstheme="minorHAnsi"/>
                <w:szCs w:val="22"/>
              </w:rPr>
              <w:t>67.</w:t>
            </w:r>
          </w:p>
        </w:tc>
        <w:tc>
          <w:tcPr>
            <w:tcW w:w="4860" w:type="dxa"/>
            <w:vAlign w:val="center"/>
          </w:tcPr>
          <w:p w14:paraId="21247EA8" w14:textId="567DF0A8"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Imadło do wyginania drutu szczęki zaokrąglone proste z twardą wkładką skok 0,5 mm długość 155 mm – 2 sztuki</w:t>
            </w:r>
          </w:p>
        </w:tc>
        <w:tc>
          <w:tcPr>
            <w:tcW w:w="4252" w:type="dxa"/>
            <w:vAlign w:val="center"/>
          </w:tcPr>
          <w:p w14:paraId="101BBF29" w14:textId="6E86CBB8"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1381505A" w14:textId="77777777" w:rsidR="00820786" w:rsidRPr="004B5FAC" w:rsidRDefault="00820786" w:rsidP="00123399">
            <w:pPr>
              <w:jc w:val="center"/>
              <w:rPr>
                <w:rFonts w:ascii="Aptos" w:hAnsi="Aptos" w:cstheme="minorHAnsi"/>
                <w:szCs w:val="22"/>
              </w:rPr>
            </w:pPr>
          </w:p>
        </w:tc>
      </w:tr>
      <w:tr w:rsidR="00820786" w:rsidRPr="004B5FAC" w14:paraId="14DD7BBA" w14:textId="77777777" w:rsidTr="00123399">
        <w:trPr>
          <w:jc w:val="center"/>
        </w:trPr>
        <w:tc>
          <w:tcPr>
            <w:tcW w:w="664" w:type="dxa"/>
            <w:vAlign w:val="center"/>
          </w:tcPr>
          <w:p w14:paraId="3EBC2FC5" w14:textId="569E2C86" w:rsidR="00820786" w:rsidRPr="004B5FAC" w:rsidRDefault="00123399" w:rsidP="00123399">
            <w:pPr>
              <w:jc w:val="center"/>
              <w:rPr>
                <w:rFonts w:ascii="Aptos" w:hAnsi="Aptos" w:cstheme="minorHAnsi"/>
                <w:szCs w:val="22"/>
              </w:rPr>
            </w:pPr>
            <w:r w:rsidRPr="004B5FAC">
              <w:rPr>
                <w:rFonts w:ascii="Aptos" w:hAnsi="Aptos" w:cstheme="minorHAnsi"/>
                <w:szCs w:val="22"/>
              </w:rPr>
              <w:t>68.</w:t>
            </w:r>
          </w:p>
        </w:tc>
        <w:tc>
          <w:tcPr>
            <w:tcW w:w="4860" w:type="dxa"/>
            <w:vAlign w:val="center"/>
          </w:tcPr>
          <w:p w14:paraId="54817FBE" w14:textId="242C5FEE"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Uchwyt skalpela numer 3 długość 125 mm wyskalowany w centymetrach i calach – 2 sztuki</w:t>
            </w:r>
          </w:p>
        </w:tc>
        <w:tc>
          <w:tcPr>
            <w:tcW w:w="4252" w:type="dxa"/>
            <w:vAlign w:val="center"/>
          </w:tcPr>
          <w:p w14:paraId="070E7A70" w14:textId="444256FE"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517BC911" w14:textId="77777777" w:rsidR="00820786" w:rsidRPr="004B5FAC" w:rsidRDefault="00820786" w:rsidP="00123399">
            <w:pPr>
              <w:jc w:val="center"/>
              <w:rPr>
                <w:rFonts w:ascii="Aptos" w:hAnsi="Aptos" w:cstheme="minorHAnsi"/>
                <w:szCs w:val="22"/>
              </w:rPr>
            </w:pPr>
          </w:p>
        </w:tc>
      </w:tr>
      <w:tr w:rsidR="00820786" w:rsidRPr="004B5FAC" w14:paraId="5FAAC262" w14:textId="77777777" w:rsidTr="00123399">
        <w:trPr>
          <w:jc w:val="center"/>
        </w:trPr>
        <w:tc>
          <w:tcPr>
            <w:tcW w:w="664" w:type="dxa"/>
            <w:vAlign w:val="center"/>
          </w:tcPr>
          <w:p w14:paraId="1ABB3FFF" w14:textId="5F95916A" w:rsidR="00820786" w:rsidRPr="004B5FAC" w:rsidRDefault="00123399" w:rsidP="00123399">
            <w:pPr>
              <w:jc w:val="center"/>
              <w:rPr>
                <w:rFonts w:ascii="Aptos" w:hAnsi="Aptos" w:cstheme="minorHAnsi"/>
                <w:szCs w:val="22"/>
              </w:rPr>
            </w:pPr>
            <w:r w:rsidRPr="004B5FAC">
              <w:rPr>
                <w:rFonts w:ascii="Aptos" w:hAnsi="Aptos" w:cstheme="minorHAnsi"/>
                <w:szCs w:val="22"/>
              </w:rPr>
              <w:t>69.</w:t>
            </w:r>
          </w:p>
        </w:tc>
        <w:tc>
          <w:tcPr>
            <w:tcW w:w="4860" w:type="dxa"/>
            <w:vAlign w:val="center"/>
          </w:tcPr>
          <w:p w14:paraId="1C92DDD3" w14:textId="400E51C8"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Uchwyt skalpela numer 4 l długość 215 mm – 2 sztuki</w:t>
            </w:r>
          </w:p>
        </w:tc>
        <w:tc>
          <w:tcPr>
            <w:tcW w:w="4252" w:type="dxa"/>
            <w:vAlign w:val="center"/>
          </w:tcPr>
          <w:p w14:paraId="4954A65E" w14:textId="40101F92"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4F7F3F43" w14:textId="77777777" w:rsidR="00820786" w:rsidRPr="004B5FAC" w:rsidRDefault="00820786" w:rsidP="00123399">
            <w:pPr>
              <w:jc w:val="center"/>
              <w:rPr>
                <w:rFonts w:ascii="Aptos" w:hAnsi="Aptos" w:cstheme="minorHAnsi"/>
                <w:szCs w:val="22"/>
              </w:rPr>
            </w:pPr>
          </w:p>
        </w:tc>
      </w:tr>
      <w:tr w:rsidR="00820786" w:rsidRPr="004B5FAC" w14:paraId="034BC7B7" w14:textId="77777777" w:rsidTr="00123399">
        <w:trPr>
          <w:jc w:val="center"/>
        </w:trPr>
        <w:tc>
          <w:tcPr>
            <w:tcW w:w="664" w:type="dxa"/>
            <w:vAlign w:val="center"/>
          </w:tcPr>
          <w:p w14:paraId="4E6F6894" w14:textId="6CDD5F5A" w:rsidR="00820786" w:rsidRPr="004B5FAC" w:rsidRDefault="00123399" w:rsidP="00123399">
            <w:pPr>
              <w:jc w:val="center"/>
              <w:rPr>
                <w:rFonts w:ascii="Aptos" w:hAnsi="Aptos" w:cstheme="minorHAnsi"/>
                <w:szCs w:val="22"/>
              </w:rPr>
            </w:pPr>
            <w:r w:rsidRPr="004B5FAC">
              <w:rPr>
                <w:rFonts w:ascii="Aptos" w:hAnsi="Aptos" w:cstheme="minorHAnsi"/>
                <w:szCs w:val="22"/>
              </w:rPr>
              <w:t>70.</w:t>
            </w:r>
          </w:p>
        </w:tc>
        <w:tc>
          <w:tcPr>
            <w:tcW w:w="4860" w:type="dxa"/>
            <w:vAlign w:val="center"/>
          </w:tcPr>
          <w:p w14:paraId="230BD1DB" w14:textId="59083DD8"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Hak operacyjny typ </w:t>
            </w:r>
            <w:proofErr w:type="spellStart"/>
            <w:r w:rsidRPr="004B5FAC">
              <w:rPr>
                <w:rFonts w:ascii="Aptos" w:hAnsi="Aptos" w:cstheme="minorHAnsi"/>
                <w:szCs w:val="22"/>
                <w:lang w:eastAsia="pl-PL"/>
              </w:rPr>
              <w:t>us-army</w:t>
            </w:r>
            <w:proofErr w:type="spellEnd"/>
            <w:r w:rsidRPr="004B5FAC">
              <w:rPr>
                <w:rFonts w:ascii="Aptos" w:hAnsi="Aptos" w:cstheme="minorHAnsi"/>
                <w:szCs w:val="22"/>
                <w:lang w:eastAsia="pl-PL"/>
              </w:rPr>
              <w:t xml:space="preserve"> długość 220 mm dwustronny wymiary łyżek 26x15/43x15-22x15/39x15 – 4 sztuki</w:t>
            </w:r>
          </w:p>
        </w:tc>
        <w:tc>
          <w:tcPr>
            <w:tcW w:w="4252" w:type="dxa"/>
            <w:vAlign w:val="center"/>
          </w:tcPr>
          <w:p w14:paraId="177E7B1A" w14:textId="459800F3"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6A45654A" w14:textId="77777777" w:rsidR="00820786" w:rsidRPr="004B5FAC" w:rsidRDefault="00820786" w:rsidP="00123399">
            <w:pPr>
              <w:jc w:val="center"/>
              <w:rPr>
                <w:rFonts w:ascii="Aptos" w:hAnsi="Aptos" w:cstheme="minorHAnsi"/>
                <w:szCs w:val="22"/>
              </w:rPr>
            </w:pPr>
          </w:p>
        </w:tc>
      </w:tr>
      <w:tr w:rsidR="00820786" w:rsidRPr="004B5FAC" w14:paraId="6869A82F" w14:textId="77777777" w:rsidTr="00123399">
        <w:trPr>
          <w:jc w:val="center"/>
        </w:trPr>
        <w:tc>
          <w:tcPr>
            <w:tcW w:w="664" w:type="dxa"/>
            <w:vAlign w:val="center"/>
          </w:tcPr>
          <w:p w14:paraId="6D15E5E6" w14:textId="23CA47EF" w:rsidR="00820786" w:rsidRPr="004B5FAC" w:rsidRDefault="00123399" w:rsidP="00123399">
            <w:pPr>
              <w:jc w:val="center"/>
              <w:rPr>
                <w:rFonts w:ascii="Aptos" w:hAnsi="Aptos" w:cstheme="minorHAnsi"/>
                <w:szCs w:val="22"/>
              </w:rPr>
            </w:pPr>
            <w:r w:rsidRPr="004B5FAC">
              <w:rPr>
                <w:rFonts w:ascii="Aptos" w:hAnsi="Aptos" w:cstheme="minorHAnsi"/>
                <w:szCs w:val="22"/>
              </w:rPr>
              <w:t>71.</w:t>
            </w:r>
          </w:p>
        </w:tc>
        <w:tc>
          <w:tcPr>
            <w:tcW w:w="4860" w:type="dxa"/>
            <w:vAlign w:val="center"/>
          </w:tcPr>
          <w:p w14:paraId="7C21A1C9" w14:textId="0865B34A"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Hak operacyjny typ </w:t>
            </w:r>
            <w:proofErr w:type="spellStart"/>
            <w:r w:rsidRPr="004B5FAC">
              <w:rPr>
                <w:rFonts w:ascii="Aptos" w:hAnsi="Aptos" w:cstheme="minorHAnsi"/>
                <w:szCs w:val="22"/>
                <w:lang w:eastAsia="pl-PL"/>
              </w:rPr>
              <w:t>caspar</w:t>
            </w:r>
            <w:proofErr w:type="spellEnd"/>
            <w:r w:rsidRPr="004B5FAC">
              <w:rPr>
                <w:rFonts w:ascii="Aptos" w:hAnsi="Aptos" w:cstheme="minorHAnsi"/>
                <w:szCs w:val="22"/>
                <w:lang w:eastAsia="pl-PL"/>
              </w:rPr>
              <w:t xml:space="preserve"> wymiary części roboczej 67x17 mm długość 210 mm – 10 sztuk</w:t>
            </w:r>
          </w:p>
        </w:tc>
        <w:tc>
          <w:tcPr>
            <w:tcW w:w="4252" w:type="dxa"/>
            <w:vAlign w:val="center"/>
          </w:tcPr>
          <w:p w14:paraId="31489854" w14:textId="73694D1B"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49088F2E" w14:textId="77777777" w:rsidR="00820786" w:rsidRPr="004B5FAC" w:rsidRDefault="00820786" w:rsidP="00123399">
            <w:pPr>
              <w:jc w:val="center"/>
              <w:rPr>
                <w:rFonts w:ascii="Aptos" w:hAnsi="Aptos" w:cstheme="minorHAnsi"/>
                <w:szCs w:val="22"/>
              </w:rPr>
            </w:pPr>
          </w:p>
        </w:tc>
      </w:tr>
      <w:tr w:rsidR="00820786" w:rsidRPr="004B5FAC" w14:paraId="361D9211" w14:textId="77777777" w:rsidTr="00123399">
        <w:trPr>
          <w:jc w:val="center"/>
        </w:trPr>
        <w:tc>
          <w:tcPr>
            <w:tcW w:w="664" w:type="dxa"/>
            <w:vAlign w:val="center"/>
          </w:tcPr>
          <w:p w14:paraId="32A231A0" w14:textId="5ED836A6" w:rsidR="00820786" w:rsidRPr="004B5FAC" w:rsidRDefault="00123399" w:rsidP="00123399">
            <w:pPr>
              <w:jc w:val="center"/>
              <w:rPr>
                <w:rFonts w:ascii="Aptos" w:hAnsi="Aptos" w:cstheme="minorHAnsi"/>
                <w:szCs w:val="22"/>
              </w:rPr>
            </w:pPr>
            <w:r w:rsidRPr="004B5FAC">
              <w:rPr>
                <w:rFonts w:ascii="Aptos" w:hAnsi="Aptos" w:cstheme="minorHAnsi"/>
                <w:szCs w:val="22"/>
              </w:rPr>
              <w:t>72.</w:t>
            </w:r>
          </w:p>
        </w:tc>
        <w:tc>
          <w:tcPr>
            <w:tcW w:w="4860" w:type="dxa"/>
            <w:vAlign w:val="center"/>
          </w:tcPr>
          <w:p w14:paraId="135698A6" w14:textId="59C44C5A"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Kleszczyki do opatrunków proste typ </w:t>
            </w:r>
            <w:proofErr w:type="spellStart"/>
            <w:r w:rsidRPr="004B5FAC">
              <w:rPr>
                <w:rFonts w:ascii="Aptos" w:hAnsi="Aptos" w:cstheme="minorHAnsi"/>
                <w:szCs w:val="22"/>
                <w:lang w:eastAsia="pl-PL"/>
              </w:rPr>
              <w:t>foersterballenger</w:t>
            </w:r>
            <w:proofErr w:type="spellEnd"/>
            <w:r w:rsidRPr="004B5FAC">
              <w:rPr>
                <w:rFonts w:ascii="Aptos" w:hAnsi="Aptos" w:cstheme="minorHAnsi"/>
                <w:szCs w:val="22"/>
                <w:lang w:eastAsia="pl-PL"/>
              </w:rPr>
              <w:t xml:space="preserve">  dł. 245mm  z zamkiem szerokość oczka 13,5mm  szczęki gładkie – 2 sztuki</w:t>
            </w:r>
          </w:p>
        </w:tc>
        <w:tc>
          <w:tcPr>
            <w:tcW w:w="4252" w:type="dxa"/>
            <w:vAlign w:val="center"/>
          </w:tcPr>
          <w:p w14:paraId="7C2AE3C1" w14:textId="29BFF50E"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14705FF2" w14:textId="77777777" w:rsidR="00820786" w:rsidRPr="004B5FAC" w:rsidRDefault="00820786" w:rsidP="00123399">
            <w:pPr>
              <w:jc w:val="center"/>
              <w:rPr>
                <w:rFonts w:ascii="Aptos" w:hAnsi="Aptos" w:cstheme="minorHAnsi"/>
                <w:szCs w:val="22"/>
              </w:rPr>
            </w:pPr>
          </w:p>
        </w:tc>
      </w:tr>
      <w:tr w:rsidR="00820786" w:rsidRPr="004B5FAC" w14:paraId="2FCADDBC" w14:textId="77777777" w:rsidTr="00123399">
        <w:trPr>
          <w:jc w:val="center"/>
        </w:trPr>
        <w:tc>
          <w:tcPr>
            <w:tcW w:w="664" w:type="dxa"/>
            <w:vAlign w:val="center"/>
          </w:tcPr>
          <w:p w14:paraId="0EBA4A05" w14:textId="45D62630" w:rsidR="00820786" w:rsidRPr="004B5FAC" w:rsidRDefault="00123399" w:rsidP="00123399">
            <w:pPr>
              <w:jc w:val="center"/>
              <w:rPr>
                <w:rFonts w:ascii="Aptos" w:hAnsi="Aptos" w:cstheme="minorHAnsi"/>
                <w:szCs w:val="22"/>
              </w:rPr>
            </w:pPr>
            <w:r w:rsidRPr="004B5FAC">
              <w:rPr>
                <w:rFonts w:ascii="Aptos" w:hAnsi="Aptos" w:cstheme="minorHAnsi"/>
                <w:szCs w:val="22"/>
              </w:rPr>
              <w:lastRenderedPageBreak/>
              <w:t>73.</w:t>
            </w:r>
          </w:p>
        </w:tc>
        <w:tc>
          <w:tcPr>
            <w:tcW w:w="4860" w:type="dxa"/>
            <w:vAlign w:val="center"/>
          </w:tcPr>
          <w:p w14:paraId="1BB66CD2" w14:textId="2E2A3430"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Kleszcze do szypuły nerkowej typ </w:t>
            </w:r>
            <w:proofErr w:type="spellStart"/>
            <w:r w:rsidRPr="004B5FAC">
              <w:rPr>
                <w:rFonts w:ascii="Aptos" w:hAnsi="Aptos" w:cstheme="minorHAnsi"/>
                <w:szCs w:val="22"/>
                <w:lang w:eastAsia="pl-PL"/>
              </w:rPr>
              <w:t>guyon</w:t>
            </w:r>
            <w:proofErr w:type="spellEnd"/>
            <w:r w:rsidRPr="004B5FAC">
              <w:rPr>
                <w:rFonts w:ascii="Aptos" w:hAnsi="Aptos" w:cstheme="minorHAnsi"/>
                <w:szCs w:val="22"/>
                <w:lang w:eastAsia="pl-PL"/>
              </w:rPr>
              <w:t xml:space="preserve"> długość 235 mm odgięte – 2 sztuki</w:t>
            </w:r>
          </w:p>
        </w:tc>
        <w:tc>
          <w:tcPr>
            <w:tcW w:w="4252" w:type="dxa"/>
            <w:vAlign w:val="center"/>
          </w:tcPr>
          <w:p w14:paraId="4079874F" w14:textId="4428D175"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1148C56F" w14:textId="77777777" w:rsidR="00820786" w:rsidRPr="004B5FAC" w:rsidRDefault="00820786" w:rsidP="00123399">
            <w:pPr>
              <w:jc w:val="center"/>
              <w:rPr>
                <w:rFonts w:ascii="Aptos" w:hAnsi="Aptos" w:cstheme="minorHAnsi"/>
                <w:szCs w:val="22"/>
              </w:rPr>
            </w:pPr>
          </w:p>
        </w:tc>
      </w:tr>
      <w:tr w:rsidR="00820786" w:rsidRPr="004B5FAC" w14:paraId="33E61940" w14:textId="77777777" w:rsidTr="00123399">
        <w:trPr>
          <w:jc w:val="center"/>
        </w:trPr>
        <w:tc>
          <w:tcPr>
            <w:tcW w:w="664" w:type="dxa"/>
            <w:vAlign w:val="center"/>
          </w:tcPr>
          <w:p w14:paraId="51B28D1C" w14:textId="56583275" w:rsidR="00820786" w:rsidRPr="004B5FAC" w:rsidRDefault="00123399" w:rsidP="00123399">
            <w:pPr>
              <w:jc w:val="center"/>
              <w:rPr>
                <w:rFonts w:ascii="Aptos" w:hAnsi="Aptos" w:cstheme="minorHAnsi"/>
                <w:szCs w:val="22"/>
              </w:rPr>
            </w:pPr>
            <w:r w:rsidRPr="004B5FAC">
              <w:rPr>
                <w:rFonts w:ascii="Aptos" w:hAnsi="Aptos" w:cstheme="minorHAnsi"/>
                <w:szCs w:val="22"/>
              </w:rPr>
              <w:t>74.</w:t>
            </w:r>
          </w:p>
        </w:tc>
        <w:tc>
          <w:tcPr>
            <w:tcW w:w="4860" w:type="dxa"/>
            <w:vAlign w:val="center"/>
          </w:tcPr>
          <w:p w14:paraId="49DC4F93" w14:textId="58D5A9A0"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Kleszczyki jelitowe typ </w:t>
            </w:r>
            <w:proofErr w:type="spellStart"/>
            <w:r w:rsidRPr="004B5FAC">
              <w:rPr>
                <w:rFonts w:ascii="Aptos" w:hAnsi="Aptos" w:cstheme="minorHAnsi"/>
                <w:szCs w:val="22"/>
                <w:lang w:eastAsia="pl-PL"/>
              </w:rPr>
              <w:t>duvall-collin</w:t>
            </w:r>
            <w:proofErr w:type="spellEnd"/>
            <w:r w:rsidRPr="004B5FAC">
              <w:rPr>
                <w:rFonts w:ascii="Aptos" w:hAnsi="Aptos" w:cstheme="minorHAnsi"/>
                <w:szCs w:val="22"/>
                <w:lang w:eastAsia="pl-PL"/>
              </w:rPr>
              <w:t xml:space="preserve"> okienkowe długość 195 mm proste – 2 sztuki</w:t>
            </w:r>
          </w:p>
        </w:tc>
        <w:tc>
          <w:tcPr>
            <w:tcW w:w="4252" w:type="dxa"/>
            <w:vAlign w:val="center"/>
          </w:tcPr>
          <w:p w14:paraId="23E5A387" w14:textId="6CF85842"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3BBF45D0" w14:textId="77777777" w:rsidR="00820786" w:rsidRPr="004B5FAC" w:rsidRDefault="00820786" w:rsidP="00123399">
            <w:pPr>
              <w:jc w:val="center"/>
              <w:rPr>
                <w:rFonts w:ascii="Aptos" w:hAnsi="Aptos" w:cstheme="minorHAnsi"/>
                <w:szCs w:val="22"/>
              </w:rPr>
            </w:pPr>
          </w:p>
        </w:tc>
      </w:tr>
      <w:tr w:rsidR="00820786" w:rsidRPr="004B5FAC" w14:paraId="2B843F55" w14:textId="77777777" w:rsidTr="00123399">
        <w:trPr>
          <w:jc w:val="center"/>
        </w:trPr>
        <w:tc>
          <w:tcPr>
            <w:tcW w:w="664" w:type="dxa"/>
            <w:vAlign w:val="center"/>
          </w:tcPr>
          <w:p w14:paraId="020244CF" w14:textId="7CA8260F" w:rsidR="00820786" w:rsidRPr="004B5FAC" w:rsidRDefault="00123399" w:rsidP="00123399">
            <w:pPr>
              <w:jc w:val="center"/>
              <w:rPr>
                <w:rFonts w:ascii="Aptos" w:hAnsi="Aptos" w:cstheme="minorHAnsi"/>
                <w:szCs w:val="22"/>
              </w:rPr>
            </w:pPr>
            <w:r w:rsidRPr="004B5FAC">
              <w:rPr>
                <w:rFonts w:ascii="Aptos" w:hAnsi="Aptos" w:cstheme="minorHAnsi"/>
                <w:szCs w:val="22"/>
              </w:rPr>
              <w:t>75.</w:t>
            </w:r>
          </w:p>
        </w:tc>
        <w:tc>
          <w:tcPr>
            <w:tcW w:w="4860" w:type="dxa"/>
            <w:vAlign w:val="center"/>
          </w:tcPr>
          <w:p w14:paraId="2C166E2D" w14:textId="4207A31E"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Kleszczyki jelitowe typ </w:t>
            </w:r>
            <w:proofErr w:type="spellStart"/>
            <w:r w:rsidRPr="004B5FAC">
              <w:rPr>
                <w:rFonts w:ascii="Aptos" w:hAnsi="Aptos" w:cstheme="minorHAnsi"/>
                <w:szCs w:val="22"/>
                <w:lang w:eastAsia="pl-PL"/>
              </w:rPr>
              <w:t>duvall-collin</w:t>
            </w:r>
            <w:proofErr w:type="spellEnd"/>
            <w:r w:rsidRPr="004B5FAC">
              <w:rPr>
                <w:rFonts w:ascii="Aptos" w:hAnsi="Aptos" w:cstheme="minorHAnsi"/>
                <w:szCs w:val="22"/>
                <w:lang w:eastAsia="pl-PL"/>
              </w:rPr>
              <w:t xml:space="preserve"> okienkowe długość 200 mm proste – 2 sztuki</w:t>
            </w:r>
          </w:p>
        </w:tc>
        <w:tc>
          <w:tcPr>
            <w:tcW w:w="4252" w:type="dxa"/>
            <w:vAlign w:val="center"/>
          </w:tcPr>
          <w:p w14:paraId="738D77EF" w14:textId="0E5EC541"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153EF686" w14:textId="77777777" w:rsidR="00820786" w:rsidRPr="004B5FAC" w:rsidRDefault="00820786" w:rsidP="00123399">
            <w:pPr>
              <w:jc w:val="center"/>
              <w:rPr>
                <w:rFonts w:ascii="Aptos" w:hAnsi="Aptos" w:cstheme="minorHAnsi"/>
                <w:szCs w:val="22"/>
              </w:rPr>
            </w:pPr>
          </w:p>
        </w:tc>
      </w:tr>
      <w:tr w:rsidR="00820786" w:rsidRPr="004B5FAC" w14:paraId="1E8115F3" w14:textId="77777777" w:rsidTr="00123399">
        <w:trPr>
          <w:jc w:val="center"/>
        </w:trPr>
        <w:tc>
          <w:tcPr>
            <w:tcW w:w="664" w:type="dxa"/>
            <w:vAlign w:val="center"/>
          </w:tcPr>
          <w:p w14:paraId="50207899" w14:textId="66F8CE3F" w:rsidR="00820786" w:rsidRPr="004B5FAC" w:rsidRDefault="00123399" w:rsidP="00123399">
            <w:pPr>
              <w:jc w:val="center"/>
              <w:rPr>
                <w:rFonts w:ascii="Aptos" w:hAnsi="Aptos" w:cstheme="minorHAnsi"/>
                <w:szCs w:val="22"/>
              </w:rPr>
            </w:pPr>
            <w:r w:rsidRPr="004B5FAC">
              <w:rPr>
                <w:rFonts w:ascii="Aptos" w:hAnsi="Aptos" w:cstheme="minorHAnsi"/>
                <w:szCs w:val="22"/>
              </w:rPr>
              <w:t>76.</w:t>
            </w:r>
          </w:p>
        </w:tc>
        <w:tc>
          <w:tcPr>
            <w:tcW w:w="4860" w:type="dxa"/>
            <w:vAlign w:val="center"/>
          </w:tcPr>
          <w:p w14:paraId="08BF760E" w14:textId="35BD91DA"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Kleszczyki jelitowe atraumatyczne typ </w:t>
            </w:r>
            <w:proofErr w:type="spellStart"/>
            <w:r w:rsidRPr="004B5FAC">
              <w:rPr>
                <w:rFonts w:ascii="Aptos" w:hAnsi="Aptos" w:cstheme="minorHAnsi"/>
                <w:szCs w:val="22"/>
                <w:lang w:eastAsia="pl-PL"/>
              </w:rPr>
              <w:t>allis</w:t>
            </w:r>
            <w:proofErr w:type="spellEnd"/>
            <w:r w:rsidRPr="004B5FAC">
              <w:rPr>
                <w:rFonts w:ascii="Aptos" w:hAnsi="Aptos" w:cstheme="minorHAnsi"/>
                <w:szCs w:val="22"/>
                <w:lang w:eastAsia="pl-PL"/>
              </w:rPr>
              <w:t xml:space="preserve"> długość 300 mm proste szerokość pyszczka 8,4 mm – 10 sztuk</w:t>
            </w:r>
          </w:p>
        </w:tc>
        <w:tc>
          <w:tcPr>
            <w:tcW w:w="4252" w:type="dxa"/>
            <w:vAlign w:val="center"/>
          </w:tcPr>
          <w:p w14:paraId="34209CDA" w14:textId="64C20A08"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622E1FA6" w14:textId="77777777" w:rsidR="00820786" w:rsidRPr="004B5FAC" w:rsidRDefault="00820786" w:rsidP="00123399">
            <w:pPr>
              <w:jc w:val="center"/>
              <w:rPr>
                <w:rFonts w:ascii="Aptos" w:hAnsi="Aptos" w:cstheme="minorHAnsi"/>
                <w:szCs w:val="22"/>
              </w:rPr>
            </w:pPr>
          </w:p>
        </w:tc>
      </w:tr>
      <w:tr w:rsidR="00820786" w:rsidRPr="004B5FAC" w14:paraId="7FF04919" w14:textId="77777777" w:rsidTr="00123399">
        <w:trPr>
          <w:jc w:val="center"/>
        </w:trPr>
        <w:tc>
          <w:tcPr>
            <w:tcW w:w="664" w:type="dxa"/>
            <w:vAlign w:val="center"/>
          </w:tcPr>
          <w:p w14:paraId="650BFE4A" w14:textId="56AEE2AA" w:rsidR="00820786" w:rsidRPr="004B5FAC" w:rsidRDefault="00123399" w:rsidP="00123399">
            <w:pPr>
              <w:jc w:val="center"/>
              <w:rPr>
                <w:rFonts w:ascii="Aptos" w:hAnsi="Aptos" w:cstheme="minorHAnsi"/>
                <w:szCs w:val="22"/>
              </w:rPr>
            </w:pPr>
            <w:r w:rsidRPr="004B5FAC">
              <w:rPr>
                <w:rFonts w:ascii="Aptos" w:hAnsi="Aptos" w:cstheme="minorHAnsi"/>
                <w:szCs w:val="22"/>
              </w:rPr>
              <w:t>77.</w:t>
            </w:r>
          </w:p>
        </w:tc>
        <w:tc>
          <w:tcPr>
            <w:tcW w:w="4860" w:type="dxa"/>
            <w:vAlign w:val="center"/>
          </w:tcPr>
          <w:p w14:paraId="182743FD" w14:textId="49C83737" w:rsidR="00820786"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Kleszczyki naczyniowe z uzębieniem atraumatycznym typ de </w:t>
            </w:r>
            <w:proofErr w:type="spellStart"/>
            <w:r w:rsidRPr="004B5FAC">
              <w:rPr>
                <w:rFonts w:ascii="Aptos" w:hAnsi="Aptos" w:cstheme="minorHAnsi"/>
                <w:szCs w:val="22"/>
                <w:lang w:eastAsia="pl-PL"/>
              </w:rPr>
              <w:t>bakey</w:t>
            </w:r>
            <w:proofErr w:type="spellEnd"/>
            <w:r w:rsidRPr="004B5FAC">
              <w:rPr>
                <w:rFonts w:ascii="Aptos" w:hAnsi="Aptos" w:cstheme="minorHAnsi"/>
                <w:szCs w:val="22"/>
                <w:lang w:eastAsia="pl-PL"/>
              </w:rPr>
              <w:t xml:space="preserve"> zakrzywione długość szczęki 75 mm długość </w:t>
            </w:r>
            <w:proofErr w:type="spellStart"/>
            <w:r w:rsidRPr="004B5FAC">
              <w:rPr>
                <w:rFonts w:ascii="Aptos" w:hAnsi="Aptos" w:cstheme="minorHAnsi"/>
                <w:szCs w:val="22"/>
                <w:lang w:eastAsia="pl-PL"/>
              </w:rPr>
              <w:t>całk</w:t>
            </w:r>
            <w:proofErr w:type="spellEnd"/>
            <w:r w:rsidRPr="004B5FAC">
              <w:rPr>
                <w:rFonts w:ascii="Aptos" w:hAnsi="Aptos" w:cstheme="minorHAnsi"/>
                <w:szCs w:val="22"/>
                <w:lang w:eastAsia="pl-PL"/>
              </w:rPr>
              <w:t>. 265 mm – 2 sztuki</w:t>
            </w:r>
          </w:p>
        </w:tc>
        <w:tc>
          <w:tcPr>
            <w:tcW w:w="4252" w:type="dxa"/>
            <w:vAlign w:val="center"/>
          </w:tcPr>
          <w:p w14:paraId="3567F1FD" w14:textId="0307B053" w:rsidR="00820786"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6FBB4FC6" w14:textId="77777777" w:rsidR="00820786" w:rsidRPr="004B5FAC" w:rsidRDefault="00820786" w:rsidP="00123399">
            <w:pPr>
              <w:jc w:val="center"/>
              <w:rPr>
                <w:rFonts w:ascii="Aptos" w:hAnsi="Aptos" w:cstheme="minorHAnsi"/>
                <w:szCs w:val="22"/>
              </w:rPr>
            </w:pPr>
          </w:p>
        </w:tc>
      </w:tr>
      <w:tr w:rsidR="00BA730C" w:rsidRPr="004B5FAC" w14:paraId="15EEB73B" w14:textId="77777777" w:rsidTr="00123399">
        <w:trPr>
          <w:jc w:val="center"/>
        </w:trPr>
        <w:tc>
          <w:tcPr>
            <w:tcW w:w="664" w:type="dxa"/>
            <w:vAlign w:val="center"/>
          </w:tcPr>
          <w:p w14:paraId="04595090" w14:textId="1D185D11" w:rsidR="00BA730C" w:rsidRPr="004B5FAC" w:rsidRDefault="00123399" w:rsidP="00123399">
            <w:pPr>
              <w:jc w:val="center"/>
              <w:rPr>
                <w:rFonts w:ascii="Aptos" w:hAnsi="Aptos" w:cstheme="minorHAnsi"/>
                <w:szCs w:val="22"/>
              </w:rPr>
            </w:pPr>
            <w:r w:rsidRPr="004B5FAC">
              <w:rPr>
                <w:rFonts w:ascii="Aptos" w:hAnsi="Aptos" w:cstheme="minorHAnsi"/>
                <w:szCs w:val="22"/>
              </w:rPr>
              <w:t>78.</w:t>
            </w:r>
          </w:p>
        </w:tc>
        <w:tc>
          <w:tcPr>
            <w:tcW w:w="4860" w:type="dxa"/>
            <w:vAlign w:val="center"/>
          </w:tcPr>
          <w:p w14:paraId="71745F6E" w14:textId="347AFDE8" w:rsidR="00BA730C"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Kleszczyki naczyniowe z uzębieniem atraumatycznym typ de </w:t>
            </w:r>
            <w:proofErr w:type="spellStart"/>
            <w:r w:rsidRPr="004B5FAC">
              <w:rPr>
                <w:rFonts w:ascii="Aptos" w:hAnsi="Aptos" w:cstheme="minorHAnsi"/>
                <w:szCs w:val="22"/>
                <w:lang w:eastAsia="pl-PL"/>
              </w:rPr>
              <w:t>bakey</w:t>
            </w:r>
            <w:proofErr w:type="spellEnd"/>
            <w:r w:rsidRPr="004B5FAC">
              <w:rPr>
                <w:rFonts w:ascii="Aptos" w:hAnsi="Aptos" w:cstheme="minorHAnsi"/>
                <w:szCs w:val="22"/>
                <w:lang w:eastAsia="pl-PL"/>
              </w:rPr>
              <w:t xml:space="preserve"> zakrzywione długość szczęki 111 mm długość </w:t>
            </w:r>
            <w:proofErr w:type="spellStart"/>
            <w:r w:rsidRPr="004B5FAC">
              <w:rPr>
                <w:rFonts w:ascii="Aptos" w:hAnsi="Aptos" w:cstheme="minorHAnsi"/>
                <w:szCs w:val="22"/>
                <w:lang w:eastAsia="pl-PL"/>
              </w:rPr>
              <w:t>całk</w:t>
            </w:r>
            <w:proofErr w:type="spellEnd"/>
            <w:r w:rsidRPr="004B5FAC">
              <w:rPr>
                <w:rFonts w:ascii="Aptos" w:hAnsi="Aptos" w:cstheme="minorHAnsi"/>
                <w:szCs w:val="22"/>
                <w:lang w:eastAsia="pl-PL"/>
              </w:rPr>
              <w:t>. 270 mm – 2 sztuki</w:t>
            </w:r>
          </w:p>
        </w:tc>
        <w:tc>
          <w:tcPr>
            <w:tcW w:w="4252" w:type="dxa"/>
            <w:vAlign w:val="center"/>
          </w:tcPr>
          <w:p w14:paraId="187DE4DE" w14:textId="59040457"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30C1CD53" w14:textId="77777777" w:rsidR="00BA730C" w:rsidRPr="004B5FAC" w:rsidRDefault="00BA730C" w:rsidP="00123399">
            <w:pPr>
              <w:jc w:val="center"/>
              <w:rPr>
                <w:rFonts w:ascii="Aptos" w:hAnsi="Aptos" w:cstheme="minorHAnsi"/>
                <w:szCs w:val="22"/>
              </w:rPr>
            </w:pPr>
          </w:p>
        </w:tc>
      </w:tr>
      <w:tr w:rsidR="00BA730C" w:rsidRPr="004B5FAC" w14:paraId="29BA306A" w14:textId="77777777" w:rsidTr="00123399">
        <w:trPr>
          <w:jc w:val="center"/>
        </w:trPr>
        <w:tc>
          <w:tcPr>
            <w:tcW w:w="664" w:type="dxa"/>
            <w:vAlign w:val="center"/>
          </w:tcPr>
          <w:p w14:paraId="25F87224" w14:textId="44B49EE1" w:rsidR="00BA730C" w:rsidRPr="004B5FAC" w:rsidRDefault="00123399" w:rsidP="00123399">
            <w:pPr>
              <w:jc w:val="center"/>
              <w:rPr>
                <w:rFonts w:ascii="Aptos" w:hAnsi="Aptos" w:cstheme="minorHAnsi"/>
                <w:szCs w:val="22"/>
              </w:rPr>
            </w:pPr>
            <w:r w:rsidRPr="004B5FAC">
              <w:rPr>
                <w:rFonts w:ascii="Aptos" w:hAnsi="Aptos" w:cstheme="minorHAnsi"/>
                <w:szCs w:val="22"/>
              </w:rPr>
              <w:t>79.</w:t>
            </w:r>
          </w:p>
        </w:tc>
        <w:tc>
          <w:tcPr>
            <w:tcW w:w="4860" w:type="dxa"/>
            <w:vAlign w:val="center"/>
          </w:tcPr>
          <w:p w14:paraId="473F973C" w14:textId="3F235EFC" w:rsidR="00BA730C"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Kleszczyki naczyniowe z uzębieniem atraumatycznym typ de </w:t>
            </w:r>
            <w:proofErr w:type="spellStart"/>
            <w:r w:rsidRPr="004B5FAC">
              <w:rPr>
                <w:rFonts w:ascii="Aptos" w:hAnsi="Aptos" w:cstheme="minorHAnsi"/>
                <w:szCs w:val="22"/>
                <w:lang w:eastAsia="pl-PL"/>
              </w:rPr>
              <w:t>bakey</w:t>
            </w:r>
            <w:proofErr w:type="spellEnd"/>
            <w:r w:rsidRPr="004B5FAC">
              <w:rPr>
                <w:rFonts w:ascii="Aptos" w:hAnsi="Aptos" w:cstheme="minorHAnsi"/>
                <w:szCs w:val="22"/>
                <w:lang w:eastAsia="pl-PL"/>
              </w:rPr>
              <w:t xml:space="preserve"> kształt </w:t>
            </w:r>
            <w:proofErr w:type="spellStart"/>
            <w:r w:rsidRPr="004B5FAC">
              <w:rPr>
                <w:rFonts w:ascii="Aptos" w:hAnsi="Aptos" w:cstheme="minorHAnsi"/>
                <w:szCs w:val="22"/>
                <w:lang w:eastAsia="pl-PL"/>
              </w:rPr>
              <w:t>satinsky</w:t>
            </w:r>
            <w:proofErr w:type="spellEnd"/>
            <w:r w:rsidRPr="004B5FAC">
              <w:rPr>
                <w:rFonts w:ascii="Aptos" w:hAnsi="Aptos" w:cstheme="minorHAnsi"/>
                <w:szCs w:val="22"/>
                <w:lang w:eastAsia="pl-PL"/>
              </w:rPr>
              <w:t xml:space="preserve"> wymiary szczęki 48/95 mm długość 265 mm – 2 sztuki</w:t>
            </w:r>
          </w:p>
        </w:tc>
        <w:tc>
          <w:tcPr>
            <w:tcW w:w="4252" w:type="dxa"/>
            <w:vAlign w:val="center"/>
          </w:tcPr>
          <w:p w14:paraId="6D99AF90" w14:textId="0A27738C"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3BF10E31" w14:textId="77777777" w:rsidR="00BA730C" w:rsidRPr="004B5FAC" w:rsidRDefault="00BA730C" w:rsidP="00123399">
            <w:pPr>
              <w:jc w:val="center"/>
              <w:rPr>
                <w:rFonts w:ascii="Aptos" w:hAnsi="Aptos" w:cstheme="minorHAnsi"/>
                <w:szCs w:val="22"/>
              </w:rPr>
            </w:pPr>
          </w:p>
        </w:tc>
      </w:tr>
      <w:tr w:rsidR="00BA730C" w:rsidRPr="004B5FAC" w14:paraId="1622CB9F" w14:textId="77777777" w:rsidTr="00123399">
        <w:trPr>
          <w:jc w:val="center"/>
        </w:trPr>
        <w:tc>
          <w:tcPr>
            <w:tcW w:w="664" w:type="dxa"/>
            <w:vAlign w:val="center"/>
          </w:tcPr>
          <w:p w14:paraId="750FB2E8" w14:textId="32F5C908" w:rsidR="00BA730C" w:rsidRPr="004B5FAC" w:rsidRDefault="00123399" w:rsidP="00123399">
            <w:pPr>
              <w:jc w:val="center"/>
              <w:rPr>
                <w:rFonts w:ascii="Aptos" w:hAnsi="Aptos" w:cstheme="minorHAnsi"/>
                <w:szCs w:val="22"/>
              </w:rPr>
            </w:pPr>
            <w:r w:rsidRPr="004B5FAC">
              <w:rPr>
                <w:rFonts w:ascii="Aptos" w:hAnsi="Aptos" w:cstheme="minorHAnsi"/>
                <w:szCs w:val="22"/>
              </w:rPr>
              <w:t>80.</w:t>
            </w:r>
          </w:p>
        </w:tc>
        <w:tc>
          <w:tcPr>
            <w:tcW w:w="4860" w:type="dxa"/>
            <w:vAlign w:val="center"/>
          </w:tcPr>
          <w:p w14:paraId="764F773F" w14:textId="2CDAEAFD" w:rsidR="00BA730C"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Kleszczyki </w:t>
            </w:r>
            <w:proofErr w:type="spellStart"/>
            <w:r w:rsidRPr="004B5FAC">
              <w:rPr>
                <w:rFonts w:ascii="Aptos" w:hAnsi="Aptos" w:cstheme="minorHAnsi"/>
                <w:szCs w:val="22"/>
                <w:lang w:eastAsia="pl-PL"/>
              </w:rPr>
              <w:t>plucne</w:t>
            </w:r>
            <w:proofErr w:type="spellEnd"/>
            <w:r w:rsidRPr="004B5FAC">
              <w:rPr>
                <w:rFonts w:ascii="Aptos" w:hAnsi="Aptos" w:cstheme="minorHAnsi"/>
                <w:szCs w:val="22"/>
                <w:lang w:eastAsia="pl-PL"/>
              </w:rPr>
              <w:t xml:space="preserve"> </w:t>
            </w:r>
            <w:proofErr w:type="spellStart"/>
            <w:r w:rsidRPr="004B5FAC">
              <w:rPr>
                <w:rFonts w:ascii="Aptos" w:hAnsi="Aptos" w:cstheme="minorHAnsi"/>
                <w:szCs w:val="22"/>
                <w:lang w:eastAsia="pl-PL"/>
              </w:rPr>
              <w:t>atramatyczne</w:t>
            </w:r>
            <w:proofErr w:type="spellEnd"/>
            <w:r w:rsidRPr="004B5FAC">
              <w:rPr>
                <w:rFonts w:ascii="Aptos" w:hAnsi="Aptos" w:cstheme="minorHAnsi"/>
                <w:szCs w:val="22"/>
                <w:lang w:eastAsia="pl-PL"/>
              </w:rPr>
              <w:t xml:space="preserve"> typu </w:t>
            </w:r>
            <w:proofErr w:type="spellStart"/>
            <w:r w:rsidRPr="004B5FAC">
              <w:rPr>
                <w:rFonts w:ascii="Aptos" w:hAnsi="Aptos" w:cstheme="minorHAnsi"/>
                <w:szCs w:val="22"/>
                <w:lang w:eastAsia="pl-PL"/>
              </w:rPr>
              <w:t>babcock</w:t>
            </w:r>
            <w:proofErr w:type="spellEnd"/>
            <w:r w:rsidRPr="004B5FAC">
              <w:rPr>
                <w:rFonts w:ascii="Aptos" w:hAnsi="Aptos" w:cstheme="minorHAnsi"/>
                <w:szCs w:val="22"/>
                <w:lang w:eastAsia="pl-PL"/>
              </w:rPr>
              <w:t>, dł. 240mm – 4 sztuki</w:t>
            </w:r>
          </w:p>
        </w:tc>
        <w:tc>
          <w:tcPr>
            <w:tcW w:w="4252" w:type="dxa"/>
            <w:vAlign w:val="center"/>
          </w:tcPr>
          <w:p w14:paraId="619EAD96" w14:textId="26888898"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1F763D85" w14:textId="77777777" w:rsidR="00BA730C" w:rsidRPr="004B5FAC" w:rsidRDefault="00BA730C" w:rsidP="00123399">
            <w:pPr>
              <w:jc w:val="center"/>
              <w:rPr>
                <w:rFonts w:ascii="Aptos" w:hAnsi="Aptos" w:cstheme="minorHAnsi"/>
                <w:szCs w:val="22"/>
              </w:rPr>
            </w:pPr>
          </w:p>
        </w:tc>
      </w:tr>
      <w:tr w:rsidR="00BA730C" w:rsidRPr="004B5FAC" w14:paraId="31EEAB07" w14:textId="77777777" w:rsidTr="00123399">
        <w:trPr>
          <w:jc w:val="center"/>
        </w:trPr>
        <w:tc>
          <w:tcPr>
            <w:tcW w:w="664" w:type="dxa"/>
            <w:vAlign w:val="center"/>
          </w:tcPr>
          <w:p w14:paraId="65DDA6E8" w14:textId="2786E08E" w:rsidR="00BA730C" w:rsidRPr="004B5FAC" w:rsidRDefault="00123399" w:rsidP="00123399">
            <w:pPr>
              <w:jc w:val="center"/>
              <w:rPr>
                <w:rFonts w:ascii="Aptos" w:hAnsi="Aptos" w:cstheme="minorHAnsi"/>
                <w:szCs w:val="22"/>
              </w:rPr>
            </w:pPr>
            <w:r w:rsidRPr="004B5FAC">
              <w:rPr>
                <w:rFonts w:ascii="Aptos" w:hAnsi="Aptos" w:cstheme="minorHAnsi"/>
                <w:szCs w:val="22"/>
              </w:rPr>
              <w:t>81.</w:t>
            </w:r>
          </w:p>
        </w:tc>
        <w:tc>
          <w:tcPr>
            <w:tcW w:w="4860" w:type="dxa"/>
            <w:vAlign w:val="center"/>
          </w:tcPr>
          <w:p w14:paraId="035907C6" w14:textId="0F9845B3" w:rsidR="00BA730C"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Kleszczyki naczyniowe typ </w:t>
            </w:r>
            <w:proofErr w:type="spellStart"/>
            <w:r w:rsidRPr="004B5FAC">
              <w:rPr>
                <w:rFonts w:ascii="Aptos" w:hAnsi="Aptos" w:cstheme="minorHAnsi"/>
                <w:szCs w:val="22"/>
                <w:lang w:eastAsia="pl-PL"/>
              </w:rPr>
              <w:t>crafoord-sellors</w:t>
            </w:r>
            <w:proofErr w:type="spellEnd"/>
            <w:r w:rsidRPr="004B5FAC">
              <w:rPr>
                <w:rFonts w:ascii="Aptos" w:hAnsi="Aptos" w:cstheme="minorHAnsi"/>
                <w:szCs w:val="22"/>
                <w:lang w:eastAsia="pl-PL"/>
              </w:rPr>
              <w:t xml:space="preserve">  </w:t>
            </w:r>
            <w:proofErr w:type="spellStart"/>
            <w:r w:rsidRPr="004B5FAC">
              <w:rPr>
                <w:rFonts w:ascii="Aptos" w:hAnsi="Aptos" w:cstheme="minorHAnsi"/>
                <w:szCs w:val="22"/>
                <w:lang w:eastAsia="pl-PL"/>
              </w:rPr>
              <w:t>dł</w:t>
            </w:r>
            <w:proofErr w:type="spellEnd"/>
            <w:r w:rsidRPr="004B5FAC">
              <w:rPr>
                <w:rFonts w:ascii="Aptos" w:hAnsi="Aptos" w:cstheme="minorHAnsi"/>
                <w:szCs w:val="22"/>
                <w:lang w:eastAsia="pl-PL"/>
              </w:rPr>
              <w:t xml:space="preserve"> 240mm szczęki z </w:t>
            </w:r>
            <w:proofErr w:type="spellStart"/>
            <w:r w:rsidRPr="004B5FAC">
              <w:rPr>
                <w:rFonts w:ascii="Aptos" w:hAnsi="Aptos" w:cstheme="minorHAnsi"/>
                <w:szCs w:val="22"/>
                <w:lang w:eastAsia="pl-PL"/>
              </w:rPr>
              <w:t>uzebieniem</w:t>
            </w:r>
            <w:proofErr w:type="spellEnd"/>
            <w:r w:rsidRPr="004B5FAC">
              <w:rPr>
                <w:rFonts w:ascii="Aptos" w:hAnsi="Aptos" w:cstheme="minorHAnsi"/>
                <w:szCs w:val="22"/>
                <w:lang w:eastAsia="pl-PL"/>
              </w:rPr>
              <w:t xml:space="preserve"> </w:t>
            </w:r>
            <w:proofErr w:type="spellStart"/>
            <w:r w:rsidRPr="004B5FAC">
              <w:rPr>
                <w:rFonts w:ascii="Aptos" w:hAnsi="Aptos" w:cstheme="minorHAnsi"/>
                <w:szCs w:val="22"/>
                <w:lang w:eastAsia="pl-PL"/>
              </w:rPr>
              <w:t>wzdłuznym</w:t>
            </w:r>
            <w:proofErr w:type="spellEnd"/>
            <w:r w:rsidRPr="004B5FAC">
              <w:rPr>
                <w:rFonts w:ascii="Aptos" w:hAnsi="Aptos" w:cstheme="minorHAnsi"/>
                <w:szCs w:val="22"/>
                <w:lang w:eastAsia="pl-PL"/>
              </w:rPr>
              <w:t xml:space="preserve"> – 6 sztuk</w:t>
            </w:r>
          </w:p>
        </w:tc>
        <w:tc>
          <w:tcPr>
            <w:tcW w:w="4252" w:type="dxa"/>
            <w:vAlign w:val="center"/>
          </w:tcPr>
          <w:p w14:paraId="098BE337" w14:textId="5EECF4AD"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569875DE" w14:textId="77777777" w:rsidR="00BA730C" w:rsidRPr="004B5FAC" w:rsidRDefault="00BA730C" w:rsidP="00123399">
            <w:pPr>
              <w:jc w:val="center"/>
              <w:rPr>
                <w:rFonts w:ascii="Aptos" w:hAnsi="Aptos" w:cstheme="minorHAnsi"/>
                <w:szCs w:val="22"/>
              </w:rPr>
            </w:pPr>
          </w:p>
        </w:tc>
      </w:tr>
      <w:tr w:rsidR="00BA730C" w:rsidRPr="004B5FAC" w14:paraId="2E78F3BD" w14:textId="77777777" w:rsidTr="00123399">
        <w:trPr>
          <w:jc w:val="center"/>
        </w:trPr>
        <w:tc>
          <w:tcPr>
            <w:tcW w:w="664" w:type="dxa"/>
            <w:vAlign w:val="center"/>
          </w:tcPr>
          <w:p w14:paraId="05E56710" w14:textId="0250E87C" w:rsidR="00BA730C" w:rsidRPr="004B5FAC" w:rsidRDefault="00123399" w:rsidP="00123399">
            <w:pPr>
              <w:jc w:val="center"/>
              <w:rPr>
                <w:rFonts w:ascii="Aptos" w:hAnsi="Aptos" w:cstheme="minorHAnsi"/>
                <w:szCs w:val="22"/>
              </w:rPr>
            </w:pPr>
            <w:r w:rsidRPr="004B5FAC">
              <w:rPr>
                <w:rFonts w:ascii="Aptos" w:hAnsi="Aptos" w:cstheme="minorHAnsi"/>
                <w:szCs w:val="22"/>
              </w:rPr>
              <w:t>82.</w:t>
            </w:r>
          </w:p>
        </w:tc>
        <w:tc>
          <w:tcPr>
            <w:tcW w:w="4860" w:type="dxa"/>
            <w:vAlign w:val="center"/>
          </w:tcPr>
          <w:p w14:paraId="4CAF9705" w14:textId="0D91352E" w:rsidR="00BA730C"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Kleszczyki płucne typ </w:t>
            </w:r>
            <w:proofErr w:type="spellStart"/>
            <w:r w:rsidRPr="004B5FAC">
              <w:rPr>
                <w:rFonts w:ascii="Aptos" w:hAnsi="Aptos" w:cstheme="minorHAnsi"/>
                <w:szCs w:val="22"/>
                <w:lang w:eastAsia="pl-PL"/>
              </w:rPr>
              <w:t>duval</w:t>
            </w:r>
            <w:proofErr w:type="spellEnd"/>
            <w:r w:rsidRPr="004B5FAC">
              <w:rPr>
                <w:rFonts w:ascii="Aptos" w:hAnsi="Aptos" w:cstheme="minorHAnsi"/>
                <w:szCs w:val="22"/>
                <w:lang w:eastAsia="pl-PL"/>
              </w:rPr>
              <w:t xml:space="preserve">, </w:t>
            </w:r>
            <w:proofErr w:type="spellStart"/>
            <w:r w:rsidRPr="004B5FAC">
              <w:rPr>
                <w:rFonts w:ascii="Aptos" w:hAnsi="Aptos" w:cstheme="minorHAnsi"/>
                <w:szCs w:val="22"/>
                <w:lang w:eastAsia="pl-PL"/>
              </w:rPr>
              <w:t>dł</w:t>
            </w:r>
            <w:proofErr w:type="spellEnd"/>
            <w:r w:rsidRPr="004B5FAC">
              <w:rPr>
                <w:rFonts w:ascii="Aptos" w:hAnsi="Aptos" w:cstheme="minorHAnsi"/>
                <w:szCs w:val="22"/>
                <w:lang w:eastAsia="pl-PL"/>
              </w:rPr>
              <w:t xml:space="preserve">  230 mm – 2 sztuki</w:t>
            </w:r>
          </w:p>
        </w:tc>
        <w:tc>
          <w:tcPr>
            <w:tcW w:w="4252" w:type="dxa"/>
            <w:vAlign w:val="center"/>
          </w:tcPr>
          <w:p w14:paraId="07417C3A" w14:textId="4373794C"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764775A3" w14:textId="77777777" w:rsidR="00BA730C" w:rsidRPr="004B5FAC" w:rsidRDefault="00BA730C" w:rsidP="00123399">
            <w:pPr>
              <w:jc w:val="center"/>
              <w:rPr>
                <w:rFonts w:ascii="Aptos" w:hAnsi="Aptos" w:cstheme="minorHAnsi"/>
                <w:szCs w:val="22"/>
              </w:rPr>
            </w:pPr>
          </w:p>
        </w:tc>
      </w:tr>
      <w:tr w:rsidR="00BA730C" w:rsidRPr="004B5FAC" w14:paraId="276C4895" w14:textId="77777777" w:rsidTr="00123399">
        <w:trPr>
          <w:jc w:val="center"/>
        </w:trPr>
        <w:tc>
          <w:tcPr>
            <w:tcW w:w="664" w:type="dxa"/>
            <w:vAlign w:val="center"/>
          </w:tcPr>
          <w:p w14:paraId="684C52F0" w14:textId="5C6F7790" w:rsidR="00BA730C" w:rsidRPr="004B5FAC" w:rsidRDefault="00123399" w:rsidP="00123399">
            <w:pPr>
              <w:jc w:val="center"/>
              <w:rPr>
                <w:rFonts w:ascii="Aptos" w:hAnsi="Aptos" w:cstheme="minorHAnsi"/>
                <w:szCs w:val="22"/>
              </w:rPr>
            </w:pPr>
            <w:r w:rsidRPr="004B5FAC">
              <w:rPr>
                <w:rFonts w:ascii="Aptos" w:hAnsi="Aptos" w:cstheme="minorHAnsi"/>
                <w:szCs w:val="22"/>
              </w:rPr>
              <w:t>83.</w:t>
            </w:r>
          </w:p>
        </w:tc>
        <w:tc>
          <w:tcPr>
            <w:tcW w:w="4860" w:type="dxa"/>
            <w:vAlign w:val="center"/>
          </w:tcPr>
          <w:p w14:paraId="5316B1E1" w14:textId="733F78BE" w:rsidR="00BA730C"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Kleszcze jelitowe typ </w:t>
            </w:r>
            <w:proofErr w:type="spellStart"/>
            <w:r w:rsidRPr="004B5FAC">
              <w:rPr>
                <w:rFonts w:ascii="Aptos" w:hAnsi="Aptos" w:cstheme="minorHAnsi"/>
                <w:szCs w:val="22"/>
                <w:lang w:eastAsia="pl-PL"/>
              </w:rPr>
              <w:t>allis</w:t>
            </w:r>
            <w:proofErr w:type="spellEnd"/>
            <w:r w:rsidRPr="004B5FAC">
              <w:rPr>
                <w:rFonts w:ascii="Aptos" w:hAnsi="Aptos" w:cstheme="minorHAnsi"/>
                <w:szCs w:val="22"/>
                <w:lang w:eastAsia="pl-PL"/>
              </w:rPr>
              <w:t xml:space="preserve"> dł. 220mm   proste 5 x 6 ząbków – 4 sztuki</w:t>
            </w:r>
          </w:p>
        </w:tc>
        <w:tc>
          <w:tcPr>
            <w:tcW w:w="4252" w:type="dxa"/>
            <w:vAlign w:val="center"/>
          </w:tcPr>
          <w:p w14:paraId="28B2E5C6" w14:textId="40013A64"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72259905" w14:textId="77777777" w:rsidR="00BA730C" w:rsidRPr="004B5FAC" w:rsidRDefault="00BA730C" w:rsidP="00123399">
            <w:pPr>
              <w:jc w:val="center"/>
              <w:rPr>
                <w:rFonts w:ascii="Aptos" w:hAnsi="Aptos" w:cstheme="minorHAnsi"/>
                <w:szCs w:val="22"/>
              </w:rPr>
            </w:pPr>
          </w:p>
        </w:tc>
      </w:tr>
      <w:tr w:rsidR="00BA730C" w:rsidRPr="004B5FAC" w14:paraId="1E027825" w14:textId="77777777" w:rsidTr="00123399">
        <w:trPr>
          <w:jc w:val="center"/>
        </w:trPr>
        <w:tc>
          <w:tcPr>
            <w:tcW w:w="664" w:type="dxa"/>
            <w:vAlign w:val="center"/>
          </w:tcPr>
          <w:p w14:paraId="0CF97C6D" w14:textId="5E3E3545" w:rsidR="00BA730C" w:rsidRPr="004B5FAC" w:rsidRDefault="00123399" w:rsidP="00123399">
            <w:pPr>
              <w:jc w:val="center"/>
              <w:rPr>
                <w:rFonts w:ascii="Aptos" w:hAnsi="Aptos" w:cstheme="minorHAnsi"/>
                <w:szCs w:val="22"/>
              </w:rPr>
            </w:pPr>
            <w:r w:rsidRPr="004B5FAC">
              <w:rPr>
                <w:rFonts w:ascii="Aptos" w:hAnsi="Aptos" w:cstheme="minorHAnsi"/>
                <w:szCs w:val="22"/>
              </w:rPr>
              <w:t>84.</w:t>
            </w:r>
          </w:p>
        </w:tc>
        <w:tc>
          <w:tcPr>
            <w:tcW w:w="4860" w:type="dxa"/>
            <w:vAlign w:val="center"/>
          </w:tcPr>
          <w:p w14:paraId="5A271F1D" w14:textId="3AB14B5C" w:rsidR="00BA730C"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Hak operacyjny typ </w:t>
            </w:r>
            <w:proofErr w:type="spellStart"/>
            <w:r w:rsidRPr="004B5FAC">
              <w:rPr>
                <w:rFonts w:ascii="Aptos" w:hAnsi="Aptos" w:cstheme="minorHAnsi"/>
                <w:szCs w:val="22"/>
                <w:lang w:eastAsia="pl-PL"/>
              </w:rPr>
              <w:t>coryllos</w:t>
            </w:r>
            <w:proofErr w:type="spellEnd"/>
            <w:r w:rsidRPr="004B5FAC">
              <w:rPr>
                <w:rFonts w:ascii="Aptos" w:hAnsi="Aptos" w:cstheme="minorHAnsi"/>
                <w:szCs w:val="22"/>
                <w:lang w:eastAsia="pl-PL"/>
              </w:rPr>
              <w:t xml:space="preserve"> średni 115x38 mm długość 255 mm – 2 sztuki</w:t>
            </w:r>
          </w:p>
        </w:tc>
        <w:tc>
          <w:tcPr>
            <w:tcW w:w="4252" w:type="dxa"/>
            <w:vAlign w:val="center"/>
          </w:tcPr>
          <w:p w14:paraId="29E17A3F" w14:textId="0A29E9BF"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4A1B8D24" w14:textId="77777777" w:rsidR="00BA730C" w:rsidRPr="004B5FAC" w:rsidRDefault="00BA730C" w:rsidP="00123399">
            <w:pPr>
              <w:jc w:val="center"/>
              <w:rPr>
                <w:rFonts w:ascii="Aptos" w:hAnsi="Aptos" w:cstheme="minorHAnsi"/>
                <w:szCs w:val="22"/>
              </w:rPr>
            </w:pPr>
          </w:p>
        </w:tc>
      </w:tr>
      <w:tr w:rsidR="00BA730C" w:rsidRPr="004B5FAC" w14:paraId="2272CFDA" w14:textId="77777777" w:rsidTr="00123399">
        <w:trPr>
          <w:jc w:val="center"/>
        </w:trPr>
        <w:tc>
          <w:tcPr>
            <w:tcW w:w="664" w:type="dxa"/>
            <w:vAlign w:val="center"/>
          </w:tcPr>
          <w:p w14:paraId="7BA25647" w14:textId="237002EC" w:rsidR="00BA730C" w:rsidRPr="004B5FAC" w:rsidRDefault="00123399" w:rsidP="00123399">
            <w:pPr>
              <w:jc w:val="center"/>
              <w:rPr>
                <w:rFonts w:ascii="Aptos" w:hAnsi="Aptos" w:cstheme="minorHAnsi"/>
                <w:szCs w:val="22"/>
              </w:rPr>
            </w:pPr>
            <w:r w:rsidRPr="004B5FAC">
              <w:rPr>
                <w:rFonts w:ascii="Aptos" w:hAnsi="Aptos" w:cstheme="minorHAnsi"/>
                <w:szCs w:val="22"/>
              </w:rPr>
              <w:t>85.</w:t>
            </w:r>
          </w:p>
        </w:tc>
        <w:tc>
          <w:tcPr>
            <w:tcW w:w="4860" w:type="dxa"/>
            <w:vAlign w:val="center"/>
          </w:tcPr>
          <w:p w14:paraId="1DD4EEA9" w14:textId="08B058E1" w:rsidR="00BA730C"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Rozwieracz do żeber typ </w:t>
            </w:r>
            <w:proofErr w:type="spellStart"/>
            <w:r w:rsidRPr="004B5FAC">
              <w:rPr>
                <w:rFonts w:ascii="Aptos" w:hAnsi="Aptos" w:cstheme="minorHAnsi"/>
                <w:szCs w:val="22"/>
                <w:lang w:eastAsia="pl-PL"/>
              </w:rPr>
              <w:t>finochetto</w:t>
            </w:r>
            <w:proofErr w:type="spellEnd"/>
            <w:r w:rsidRPr="004B5FAC">
              <w:rPr>
                <w:rFonts w:ascii="Aptos" w:hAnsi="Aptos" w:cstheme="minorHAnsi"/>
                <w:szCs w:val="22"/>
                <w:lang w:eastAsia="pl-PL"/>
              </w:rPr>
              <w:t xml:space="preserve"> .jedno ramie sztywne drugie ruchowe. Maksymalne rozwarcie 140mm. Wymiary łyżek perforowanych 36x45mm – 2 sztuki</w:t>
            </w:r>
          </w:p>
        </w:tc>
        <w:tc>
          <w:tcPr>
            <w:tcW w:w="4252" w:type="dxa"/>
            <w:vAlign w:val="center"/>
          </w:tcPr>
          <w:p w14:paraId="0CD48F75" w14:textId="04F8E895"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5190289C" w14:textId="77777777" w:rsidR="00BA730C" w:rsidRPr="004B5FAC" w:rsidRDefault="00BA730C" w:rsidP="00123399">
            <w:pPr>
              <w:jc w:val="center"/>
              <w:rPr>
                <w:rFonts w:ascii="Aptos" w:hAnsi="Aptos" w:cstheme="minorHAnsi"/>
                <w:szCs w:val="22"/>
              </w:rPr>
            </w:pPr>
          </w:p>
        </w:tc>
      </w:tr>
      <w:tr w:rsidR="00BA730C" w:rsidRPr="004B5FAC" w14:paraId="12C7A073" w14:textId="77777777" w:rsidTr="00123399">
        <w:trPr>
          <w:jc w:val="center"/>
        </w:trPr>
        <w:tc>
          <w:tcPr>
            <w:tcW w:w="664" w:type="dxa"/>
            <w:vAlign w:val="center"/>
          </w:tcPr>
          <w:p w14:paraId="579C8172" w14:textId="75F00C35" w:rsidR="00BA730C" w:rsidRPr="004B5FAC" w:rsidRDefault="00123399" w:rsidP="00123399">
            <w:pPr>
              <w:jc w:val="center"/>
              <w:rPr>
                <w:rFonts w:ascii="Aptos" w:hAnsi="Aptos" w:cstheme="minorHAnsi"/>
                <w:szCs w:val="22"/>
              </w:rPr>
            </w:pPr>
            <w:r w:rsidRPr="004B5FAC">
              <w:rPr>
                <w:rFonts w:ascii="Aptos" w:hAnsi="Aptos" w:cstheme="minorHAnsi"/>
                <w:szCs w:val="22"/>
              </w:rPr>
              <w:lastRenderedPageBreak/>
              <w:t>86.</w:t>
            </w:r>
          </w:p>
        </w:tc>
        <w:tc>
          <w:tcPr>
            <w:tcW w:w="4860" w:type="dxa"/>
            <w:vAlign w:val="center"/>
          </w:tcPr>
          <w:p w14:paraId="2A1EC630" w14:textId="7C112203" w:rsidR="00BA730C"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Rozwieracz </w:t>
            </w:r>
            <w:proofErr w:type="spellStart"/>
            <w:r w:rsidRPr="004B5FAC">
              <w:rPr>
                <w:rFonts w:ascii="Aptos" w:hAnsi="Aptos" w:cstheme="minorHAnsi"/>
                <w:szCs w:val="22"/>
                <w:lang w:eastAsia="pl-PL"/>
              </w:rPr>
              <w:t>zęber</w:t>
            </w:r>
            <w:proofErr w:type="spellEnd"/>
            <w:r w:rsidRPr="004B5FAC">
              <w:rPr>
                <w:rFonts w:ascii="Aptos" w:hAnsi="Aptos" w:cstheme="minorHAnsi"/>
                <w:szCs w:val="22"/>
                <w:lang w:eastAsia="pl-PL"/>
              </w:rPr>
              <w:t xml:space="preserve"> </w:t>
            </w:r>
            <w:proofErr w:type="spellStart"/>
            <w:r w:rsidRPr="004B5FAC">
              <w:rPr>
                <w:rFonts w:ascii="Aptos" w:hAnsi="Aptos" w:cstheme="minorHAnsi"/>
                <w:szCs w:val="22"/>
                <w:lang w:eastAsia="pl-PL"/>
              </w:rPr>
              <w:t>haight</w:t>
            </w:r>
            <w:proofErr w:type="spellEnd"/>
            <w:r w:rsidRPr="004B5FAC">
              <w:rPr>
                <w:rFonts w:ascii="Aptos" w:hAnsi="Aptos" w:cstheme="minorHAnsi"/>
                <w:szCs w:val="22"/>
                <w:lang w:eastAsia="pl-PL"/>
              </w:rPr>
              <w:t xml:space="preserve"> 28x28mm </w:t>
            </w:r>
            <w:proofErr w:type="spellStart"/>
            <w:r w:rsidRPr="004B5FAC">
              <w:rPr>
                <w:rFonts w:ascii="Aptos" w:hAnsi="Aptos" w:cstheme="minorHAnsi"/>
                <w:szCs w:val="22"/>
                <w:lang w:eastAsia="pl-PL"/>
              </w:rPr>
              <w:t>d.dzieci</w:t>
            </w:r>
            <w:proofErr w:type="spellEnd"/>
            <w:r w:rsidRPr="004B5FAC">
              <w:rPr>
                <w:rFonts w:ascii="Aptos" w:hAnsi="Aptos" w:cstheme="minorHAnsi"/>
                <w:szCs w:val="22"/>
                <w:lang w:eastAsia="pl-PL"/>
              </w:rPr>
              <w:t xml:space="preserve"> – 2 sztuki</w:t>
            </w:r>
          </w:p>
        </w:tc>
        <w:tc>
          <w:tcPr>
            <w:tcW w:w="4252" w:type="dxa"/>
            <w:vAlign w:val="center"/>
          </w:tcPr>
          <w:p w14:paraId="79A5D5C2" w14:textId="5BFF4557"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6A0667C3" w14:textId="77777777" w:rsidR="00BA730C" w:rsidRPr="004B5FAC" w:rsidRDefault="00BA730C" w:rsidP="00123399">
            <w:pPr>
              <w:jc w:val="center"/>
              <w:rPr>
                <w:rFonts w:ascii="Aptos" w:hAnsi="Aptos" w:cstheme="minorHAnsi"/>
                <w:szCs w:val="22"/>
              </w:rPr>
            </w:pPr>
          </w:p>
        </w:tc>
      </w:tr>
      <w:tr w:rsidR="00BA730C" w:rsidRPr="004B5FAC" w14:paraId="31829F3A" w14:textId="77777777" w:rsidTr="00123399">
        <w:trPr>
          <w:jc w:val="center"/>
        </w:trPr>
        <w:tc>
          <w:tcPr>
            <w:tcW w:w="664" w:type="dxa"/>
            <w:vAlign w:val="center"/>
          </w:tcPr>
          <w:p w14:paraId="13F45BAF" w14:textId="3AD80559" w:rsidR="00BA730C" w:rsidRPr="004B5FAC" w:rsidRDefault="00123399" w:rsidP="00123399">
            <w:pPr>
              <w:jc w:val="center"/>
              <w:rPr>
                <w:rFonts w:ascii="Aptos" w:hAnsi="Aptos" w:cstheme="minorHAnsi"/>
                <w:szCs w:val="22"/>
              </w:rPr>
            </w:pPr>
            <w:r w:rsidRPr="004B5FAC">
              <w:rPr>
                <w:rFonts w:ascii="Aptos" w:hAnsi="Aptos" w:cstheme="minorHAnsi"/>
                <w:szCs w:val="22"/>
              </w:rPr>
              <w:t>87.</w:t>
            </w:r>
          </w:p>
        </w:tc>
        <w:tc>
          <w:tcPr>
            <w:tcW w:w="4860" w:type="dxa"/>
            <w:vAlign w:val="center"/>
          </w:tcPr>
          <w:p w14:paraId="206DF5E8" w14:textId="743132FA" w:rsidR="00BA730C"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Zwieracz </w:t>
            </w:r>
            <w:proofErr w:type="spellStart"/>
            <w:r w:rsidRPr="004B5FAC">
              <w:rPr>
                <w:rFonts w:ascii="Aptos" w:hAnsi="Aptos" w:cstheme="minorHAnsi"/>
                <w:szCs w:val="22"/>
                <w:lang w:eastAsia="pl-PL"/>
              </w:rPr>
              <w:t>zęber</w:t>
            </w:r>
            <w:proofErr w:type="spellEnd"/>
            <w:r w:rsidRPr="004B5FAC">
              <w:rPr>
                <w:rFonts w:ascii="Aptos" w:hAnsi="Aptos" w:cstheme="minorHAnsi"/>
                <w:szCs w:val="22"/>
                <w:lang w:eastAsia="pl-PL"/>
              </w:rPr>
              <w:t xml:space="preserve"> </w:t>
            </w:r>
            <w:proofErr w:type="spellStart"/>
            <w:r w:rsidRPr="004B5FAC">
              <w:rPr>
                <w:rFonts w:ascii="Aptos" w:hAnsi="Aptos" w:cstheme="minorHAnsi"/>
                <w:szCs w:val="22"/>
                <w:lang w:eastAsia="pl-PL"/>
              </w:rPr>
              <w:t>bailey</w:t>
            </w:r>
            <w:proofErr w:type="spellEnd"/>
            <w:r w:rsidRPr="004B5FAC">
              <w:rPr>
                <w:rFonts w:ascii="Aptos" w:hAnsi="Aptos" w:cstheme="minorHAnsi"/>
                <w:szCs w:val="22"/>
                <w:lang w:eastAsia="pl-PL"/>
              </w:rPr>
              <w:t>-gibbon, dł.  200mm – 2 sztuki</w:t>
            </w:r>
          </w:p>
        </w:tc>
        <w:tc>
          <w:tcPr>
            <w:tcW w:w="4252" w:type="dxa"/>
            <w:vAlign w:val="center"/>
          </w:tcPr>
          <w:p w14:paraId="357F9B00" w14:textId="6B13F0B2"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7B6A210B" w14:textId="77777777" w:rsidR="00BA730C" w:rsidRPr="004B5FAC" w:rsidRDefault="00BA730C" w:rsidP="00123399">
            <w:pPr>
              <w:jc w:val="center"/>
              <w:rPr>
                <w:rFonts w:ascii="Aptos" w:hAnsi="Aptos" w:cstheme="minorHAnsi"/>
                <w:szCs w:val="22"/>
              </w:rPr>
            </w:pPr>
          </w:p>
        </w:tc>
      </w:tr>
      <w:tr w:rsidR="00BA730C" w:rsidRPr="004B5FAC" w14:paraId="546FC5CE" w14:textId="77777777" w:rsidTr="00123399">
        <w:trPr>
          <w:jc w:val="center"/>
        </w:trPr>
        <w:tc>
          <w:tcPr>
            <w:tcW w:w="664" w:type="dxa"/>
            <w:vAlign w:val="center"/>
          </w:tcPr>
          <w:p w14:paraId="6F7327D8" w14:textId="4E5C6BF7" w:rsidR="00BA730C" w:rsidRPr="004B5FAC" w:rsidRDefault="00123399" w:rsidP="00123399">
            <w:pPr>
              <w:jc w:val="center"/>
              <w:rPr>
                <w:rFonts w:ascii="Aptos" w:hAnsi="Aptos" w:cstheme="minorHAnsi"/>
                <w:szCs w:val="22"/>
              </w:rPr>
            </w:pPr>
            <w:r w:rsidRPr="004B5FAC">
              <w:rPr>
                <w:rFonts w:ascii="Aptos" w:hAnsi="Aptos" w:cstheme="minorHAnsi"/>
                <w:szCs w:val="22"/>
              </w:rPr>
              <w:t>88.</w:t>
            </w:r>
          </w:p>
        </w:tc>
        <w:tc>
          <w:tcPr>
            <w:tcW w:w="4860" w:type="dxa"/>
            <w:vAlign w:val="center"/>
          </w:tcPr>
          <w:p w14:paraId="2FCC8600" w14:textId="65BEAEA2" w:rsidR="00BA730C" w:rsidRPr="004B5FAC" w:rsidRDefault="00003D34" w:rsidP="00123399">
            <w:pPr>
              <w:suppressAutoHyphens w:val="0"/>
              <w:jc w:val="center"/>
              <w:rPr>
                <w:rFonts w:ascii="Aptos" w:hAnsi="Aptos" w:cstheme="minorHAnsi"/>
                <w:szCs w:val="22"/>
                <w:lang w:eastAsia="pl-PL"/>
              </w:rPr>
            </w:pPr>
            <w:proofErr w:type="spellStart"/>
            <w:r w:rsidRPr="004B5FAC">
              <w:rPr>
                <w:rFonts w:ascii="Aptos" w:hAnsi="Aptos" w:cstheme="minorHAnsi"/>
                <w:szCs w:val="22"/>
                <w:lang w:eastAsia="pl-PL"/>
              </w:rPr>
              <w:t>Klipsowanica</w:t>
            </w:r>
            <w:proofErr w:type="spellEnd"/>
            <w:r w:rsidRPr="004B5FAC">
              <w:rPr>
                <w:rFonts w:ascii="Aptos" w:hAnsi="Aptos" w:cstheme="minorHAnsi"/>
                <w:szCs w:val="22"/>
                <w:lang w:eastAsia="pl-PL"/>
              </w:rPr>
              <w:t xml:space="preserve"> laparoskopowa </w:t>
            </w:r>
            <w:proofErr w:type="spellStart"/>
            <w:r w:rsidRPr="004B5FAC">
              <w:rPr>
                <w:rFonts w:ascii="Aptos" w:hAnsi="Aptos" w:cstheme="minorHAnsi"/>
                <w:szCs w:val="22"/>
                <w:lang w:eastAsia="pl-PL"/>
              </w:rPr>
              <w:t>pojedyńcza</w:t>
            </w:r>
            <w:proofErr w:type="spellEnd"/>
            <w:r w:rsidRPr="004B5FAC">
              <w:rPr>
                <w:rFonts w:ascii="Aptos" w:hAnsi="Aptos" w:cstheme="minorHAnsi"/>
                <w:szCs w:val="22"/>
                <w:lang w:eastAsia="pl-PL"/>
              </w:rPr>
              <w:t>, rozmiar ml, dł. 330mm, śr. 5,5mm, wyposażona w obrotowe ramię i kanał płuczący – 2 sztuki</w:t>
            </w:r>
          </w:p>
        </w:tc>
        <w:tc>
          <w:tcPr>
            <w:tcW w:w="4252" w:type="dxa"/>
            <w:vAlign w:val="center"/>
          </w:tcPr>
          <w:p w14:paraId="543D83A4" w14:textId="7705D18D"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56F01C05" w14:textId="77777777" w:rsidR="00BA730C" w:rsidRPr="004B5FAC" w:rsidRDefault="00BA730C" w:rsidP="00123399">
            <w:pPr>
              <w:jc w:val="center"/>
              <w:rPr>
                <w:rFonts w:ascii="Aptos" w:hAnsi="Aptos" w:cstheme="minorHAnsi"/>
                <w:szCs w:val="22"/>
              </w:rPr>
            </w:pPr>
          </w:p>
        </w:tc>
      </w:tr>
      <w:tr w:rsidR="00BA730C" w:rsidRPr="004B5FAC" w14:paraId="31FD30A9" w14:textId="77777777" w:rsidTr="00123399">
        <w:trPr>
          <w:jc w:val="center"/>
        </w:trPr>
        <w:tc>
          <w:tcPr>
            <w:tcW w:w="664" w:type="dxa"/>
            <w:vAlign w:val="center"/>
          </w:tcPr>
          <w:p w14:paraId="2EF9D75A" w14:textId="3202C6A9" w:rsidR="00BA730C" w:rsidRPr="004B5FAC" w:rsidRDefault="00123399" w:rsidP="00123399">
            <w:pPr>
              <w:jc w:val="center"/>
              <w:rPr>
                <w:rFonts w:ascii="Aptos" w:hAnsi="Aptos" w:cstheme="minorHAnsi"/>
                <w:szCs w:val="22"/>
              </w:rPr>
            </w:pPr>
            <w:r w:rsidRPr="004B5FAC">
              <w:rPr>
                <w:rFonts w:ascii="Aptos" w:hAnsi="Aptos" w:cstheme="minorHAnsi"/>
                <w:szCs w:val="22"/>
              </w:rPr>
              <w:t>89.</w:t>
            </w:r>
          </w:p>
        </w:tc>
        <w:tc>
          <w:tcPr>
            <w:tcW w:w="4860" w:type="dxa"/>
            <w:vAlign w:val="center"/>
          </w:tcPr>
          <w:p w14:paraId="41C755F6" w14:textId="2BCF650B" w:rsidR="00BA730C" w:rsidRPr="004B5FAC" w:rsidRDefault="00003D34" w:rsidP="00123399">
            <w:pPr>
              <w:suppressAutoHyphens w:val="0"/>
              <w:jc w:val="center"/>
              <w:rPr>
                <w:rFonts w:ascii="Aptos" w:hAnsi="Aptos" w:cstheme="minorHAnsi"/>
                <w:szCs w:val="22"/>
                <w:lang w:eastAsia="pl-PL"/>
              </w:rPr>
            </w:pPr>
            <w:proofErr w:type="spellStart"/>
            <w:r w:rsidRPr="004B5FAC">
              <w:rPr>
                <w:rFonts w:ascii="Aptos" w:hAnsi="Aptos" w:cstheme="minorHAnsi"/>
                <w:szCs w:val="22"/>
                <w:lang w:eastAsia="pl-PL"/>
              </w:rPr>
              <w:t>Klipsownica</w:t>
            </w:r>
            <w:proofErr w:type="spellEnd"/>
            <w:r w:rsidRPr="004B5FAC">
              <w:rPr>
                <w:rFonts w:ascii="Aptos" w:hAnsi="Aptos" w:cstheme="minorHAnsi"/>
                <w:szCs w:val="22"/>
                <w:lang w:eastAsia="pl-PL"/>
              </w:rPr>
              <w:t xml:space="preserve"> </w:t>
            </w:r>
            <w:proofErr w:type="spellStart"/>
            <w:r w:rsidRPr="004B5FAC">
              <w:rPr>
                <w:rFonts w:ascii="Aptos" w:hAnsi="Aptos" w:cstheme="minorHAnsi"/>
                <w:szCs w:val="22"/>
                <w:lang w:eastAsia="pl-PL"/>
              </w:rPr>
              <w:t>pojedyńcza</w:t>
            </w:r>
            <w:proofErr w:type="spellEnd"/>
            <w:r w:rsidRPr="004B5FAC">
              <w:rPr>
                <w:rFonts w:ascii="Aptos" w:hAnsi="Aptos" w:cstheme="minorHAnsi"/>
                <w:szCs w:val="22"/>
                <w:lang w:eastAsia="pl-PL"/>
              </w:rPr>
              <w:t xml:space="preserve"> średnica 10mm długość 300mm, na klipsy średnie (medium), nierozbieralna, wyposażona w kanał do płukania, jak też </w:t>
            </w:r>
            <w:proofErr w:type="spellStart"/>
            <w:r w:rsidRPr="004B5FAC">
              <w:rPr>
                <w:rFonts w:ascii="Aptos" w:hAnsi="Aptos" w:cstheme="minorHAnsi"/>
                <w:szCs w:val="22"/>
                <w:lang w:eastAsia="pl-PL"/>
              </w:rPr>
              <w:t>obrotowę</w:t>
            </w:r>
            <w:proofErr w:type="spellEnd"/>
            <w:r w:rsidRPr="004B5FAC">
              <w:rPr>
                <w:rFonts w:ascii="Aptos" w:hAnsi="Aptos" w:cstheme="minorHAnsi"/>
                <w:szCs w:val="22"/>
                <w:lang w:eastAsia="pl-PL"/>
              </w:rPr>
              <w:t xml:space="preserve"> ramie – 2 sztuki</w:t>
            </w:r>
          </w:p>
        </w:tc>
        <w:tc>
          <w:tcPr>
            <w:tcW w:w="4252" w:type="dxa"/>
            <w:vAlign w:val="center"/>
          </w:tcPr>
          <w:p w14:paraId="17399609" w14:textId="3544F5D9"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173D9EAE" w14:textId="77777777" w:rsidR="00BA730C" w:rsidRPr="004B5FAC" w:rsidRDefault="00BA730C" w:rsidP="00123399">
            <w:pPr>
              <w:jc w:val="center"/>
              <w:rPr>
                <w:rFonts w:ascii="Aptos" w:hAnsi="Aptos" w:cstheme="minorHAnsi"/>
                <w:szCs w:val="22"/>
              </w:rPr>
            </w:pPr>
          </w:p>
        </w:tc>
      </w:tr>
      <w:tr w:rsidR="00BA730C" w:rsidRPr="004B5FAC" w14:paraId="7556FBCF" w14:textId="77777777" w:rsidTr="00123399">
        <w:trPr>
          <w:jc w:val="center"/>
        </w:trPr>
        <w:tc>
          <w:tcPr>
            <w:tcW w:w="664" w:type="dxa"/>
            <w:vAlign w:val="center"/>
          </w:tcPr>
          <w:p w14:paraId="1E5B6DFC" w14:textId="340C688C" w:rsidR="00BA730C" w:rsidRPr="004B5FAC" w:rsidRDefault="00123399" w:rsidP="00123399">
            <w:pPr>
              <w:jc w:val="center"/>
              <w:rPr>
                <w:rFonts w:ascii="Aptos" w:hAnsi="Aptos" w:cstheme="minorHAnsi"/>
                <w:szCs w:val="22"/>
              </w:rPr>
            </w:pPr>
            <w:r w:rsidRPr="004B5FAC">
              <w:rPr>
                <w:rFonts w:ascii="Aptos" w:hAnsi="Aptos" w:cstheme="minorHAnsi"/>
                <w:szCs w:val="22"/>
              </w:rPr>
              <w:t>90.</w:t>
            </w:r>
          </w:p>
        </w:tc>
        <w:tc>
          <w:tcPr>
            <w:tcW w:w="4860" w:type="dxa"/>
            <w:vAlign w:val="center"/>
          </w:tcPr>
          <w:p w14:paraId="34972D9F" w14:textId="2E2CA498" w:rsidR="00BA730C"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Nożyczki preparacyjne typ </w:t>
            </w:r>
            <w:proofErr w:type="spellStart"/>
            <w:r w:rsidRPr="004B5FAC">
              <w:rPr>
                <w:rFonts w:ascii="Aptos" w:hAnsi="Aptos" w:cstheme="minorHAnsi"/>
                <w:szCs w:val="22"/>
                <w:lang w:eastAsia="pl-PL"/>
              </w:rPr>
              <w:t>mayo</w:t>
            </w:r>
            <w:proofErr w:type="spellEnd"/>
            <w:r w:rsidRPr="004B5FAC">
              <w:rPr>
                <w:rFonts w:ascii="Aptos" w:hAnsi="Aptos" w:cstheme="minorHAnsi"/>
                <w:szCs w:val="22"/>
                <w:lang w:eastAsia="pl-PL"/>
              </w:rPr>
              <w:t xml:space="preserve"> </w:t>
            </w:r>
            <w:proofErr w:type="spellStart"/>
            <w:r w:rsidRPr="004B5FAC">
              <w:rPr>
                <w:rFonts w:ascii="Aptos" w:hAnsi="Aptos" w:cstheme="minorHAnsi"/>
                <w:szCs w:val="22"/>
                <w:lang w:eastAsia="pl-PL"/>
              </w:rPr>
              <w:t>lexer</w:t>
            </w:r>
            <w:proofErr w:type="spellEnd"/>
            <w:r w:rsidRPr="004B5FAC">
              <w:rPr>
                <w:rFonts w:ascii="Aptos" w:hAnsi="Aptos" w:cstheme="minorHAnsi"/>
                <w:szCs w:val="22"/>
                <w:lang w:eastAsia="pl-PL"/>
              </w:rPr>
              <w:t xml:space="preserve"> odgięte dł. 165mm  ostrza tępo tępe wąskie – 2 sztuki</w:t>
            </w:r>
          </w:p>
        </w:tc>
        <w:tc>
          <w:tcPr>
            <w:tcW w:w="4252" w:type="dxa"/>
            <w:vAlign w:val="center"/>
          </w:tcPr>
          <w:p w14:paraId="26BDF4C5" w14:textId="319867C4"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6063F265" w14:textId="77777777" w:rsidR="00BA730C" w:rsidRPr="004B5FAC" w:rsidRDefault="00BA730C" w:rsidP="00123399">
            <w:pPr>
              <w:jc w:val="center"/>
              <w:rPr>
                <w:rFonts w:ascii="Aptos" w:hAnsi="Aptos" w:cstheme="minorHAnsi"/>
                <w:szCs w:val="22"/>
              </w:rPr>
            </w:pPr>
          </w:p>
        </w:tc>
      </w:tr>
      <w:tr w:rsidR="00BA730C" w:rsidRPr="004B5FAC" w14:paraId="064195B1" w14:textId="77777777" w:rsidTr="00123399">
        <w:trPr>
          <w:jc w:val="center"/>
        </w:trPr>
        <w:tc>
          <w:tcPr>
            <w:tcW w:w="664" w:type="dxa"/>
            <w:vAlign w:val="center"/>
          </w:tcPr>
          <w:p w14:paraId="60961ABE" w14:textId="6F1E52DB" w:rsidR="00BA730C" w:rsidRPr="004B5FAC" w:rsidRDefault="00123399" w:rsidP="00123399">
            <w:pPr>
              <w:jc w:val="center"/>
              <w:rPr>
                <w:rFonts w:ascii="Aptos" w:hAnsi="Aptos" w:cstheme="minorHAnsi"/>
                <w:szCs w:val="22"/>
              </w:rPr>
            </w:pPr>
            <w:r w:rsidRPr="004B5FAC">
              <w:rPr>
                <w:rFonts w:ascii="Aptos" w:hAnsi="Aptos" w:cstheme="minorHAnsi"/>
                <w:szCs w:val="22"/>
              </w:rPr>
              <w:t>91.</w:t>
            </w:r>
          </w:p>
        </w:tc>
        <w:tc>
          <w:tcPr>
            <w:tcW w:w="4860" w:type="dxa"/>
            <w:vAlign w:val="center"/>
          </w:tcPr>
          <w:p w14:paraId="798CE621" w14:textId="702F6F57" w:rsidR="00BA730C"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Nożyczki do </w:t>
            </w:r>
            <w:proofErr w:type="spellStart"/>
            <w:r w:rsidRPr="004B5FAC">
              <w:rPr>
                <w:rFonts w:ascii="Aptos" w:hAnsi="Aptos" w:cstheme="minorHAnsi"/>
                <w:szCs w:val="22"/>
                <w:lang w:eastAsia="pl-PL"/>
              </w:rPr>
              <w:t>histerektomii</w:t>
            </w:r>
            <w:proofErr w:type="spellEnd"/>
            <w:r w:rsidRPr="004B5FAC">
              <w:rPr>
                <w:rFonts w:ascii="Aptos" w:hAnsi="Aptos" w:cstheme="minorHAnsi"/>
                <w:szCs w:val="22"/>
                <w:lang w:eastAsia="pl-PL"/>
              </w:rPr>
              <w:t xml:space="preserve"> odgięte ostrza z twardą wkładką długość 255 mm wygięte w kształcie s – 2 sztuki</w:t>
            </w:r>
          </w:p>
        </w:tc>
        <w:tc>
          <w:tcPr>
            <w:tcW w:w="4252" w:type="dxa"/>
            <w:vAlign w:val="center"/>
          </w:tcPr>
          <w:p w14:paraId="2D656A8A" w14:textId="3ED18D30"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26B4EF00" w14:textId="77777777" w:rsidR="00BA730C" w:rsidRPr="004B5FAC" w:rsidRDefault="00BA730C" w:rsidP="00123399">
            <w:pPr>
              <w:jc w:val="center"/>
              <w:rPr>
                <w:rFonts w:ascii="Aptos" w:hAnsi="Aptos" w:cstheme="minorHAnsi"/>
                <w:szCs w:val="22"/>
              </w:rPr>
            </w:pPr>
          </w:p>
        </w:tc>
      </w:tr>
      <w:tr w:rsidR="00BA730C" w:rsidRPr="004B5FAC" w14:paraId="5FFE92C1" w14:textId="77777777" w:rsidTr="00123399">
        <w:trPr>
          <w:jc w:val="center"/>
        </w:trPr>
        <w:tc>
          <w:tcPr>
            <w:tcW w:w="664" w:type="dxa"/>
            <w:vAlign w:val="center"/>
          </w:tcPr>
          <w:p w14:paraId="10CA19F6" w14:textId="45ADBE30" w:rsidR="00BA730C" w:rsidRPr="004B5FAC" w:rsidRDefault="00123399" w:rsidP="00123399">
            <w:pPr>
              <w:jc w:val="center"/>
              <w:rPr>
                <w:rFonts w:ascii="Aptos" w:hAnsi="Aptos" w:cstheme="minorHAnsi"/>
                <w:szCs w:val="22"/>
              </w:rPr>
            </w:pPr>
            <w:r w:rsidRPr="004B5FAC">
              <w:rPr>
                <w:rFonts w:ascii="Aptos" w:hAnsi="Aptos" w:cstheme="minorHAnsi"/>
                <w:szCs w:val="22"/>
              </w:rPr>
              <w:t>92.</w:t>
            </w:r>
          </w:p>
        </w:tc>
        <w:tc>
          <w:tcPr>
            <w:tcW w:w="4860" w:type="dxa"/>
            <w:vAlign w:val="center"/>
          </w:tcPr>
          <w:p w14:paraId="3452A984" w14:textId="56232BE0" w:rsidR="00BA730C"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Pinceta anatomiczna standard prosta długość 200 mm – 2 sztuki</w:t>
            </w:r>
          </w:p>
        </w:tc>
        <w:tc>
          <w:tcPr>
            <w:tcW w:w="4252" w:type="dxa"/>
            <w:vAlign w:val="center"/>
          </w:tcPr>
          <w:p w14:paraId="623DFACD" w14:textId="0822531E"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7ECB801B" w14:textId="77777777" w:rsidR="00BA730C" w:rsidRPr="004B5FAC" w:rsidRDefault="00BA730C" w:rsidP="00123399">
            <w:pPr>
              <w:jc w:val="center"/>
              <w:rPr>
                <w:rFonts w:ascii="Aptos" w:hAnsi="Aptos" w:cstheme="minorHAnsi"/>
                <w:szCs w:val="22"/>
              </w:rPr>
            </w:pPr>
          </w:p>
        </w:tc>
      </w:tr>
      <w:tr w:rsidR="00BA730C" w:rsidRPr="004B5FAC" w14:paraId="5DF485A1" w14:textId="77777777" w:rsidTr="00123399">
        <w:trPr>
          <w:jc w:val="center"/>
        </w:trPr>
        <w:tc>
          <w:tcPr>
            <w:tcW w:w="664" w:type="dxa"/>
            <w:vAlign w:val="center"/>
          </w:tcPr>
          <w:p w14:paraId="1277049B" w14:textId="456593AF" w:rsidR="00BA730C" w:rsidRPr="004B5FAC" w:rsidRDefault="00123399" w:rsidP="00123399">
            <w:pPr>
              <w:jc w:val="center"/>
              <w:rPr>
                <w:rFonts w:ascii="Aptos" w:hAnsi="Aptos" w:cstheme="minorHAnsi"/>
                <w:szCs w:val="22"/>
              </w:rPr>
            </w:pPr>
            <w:r w:rsidRPr="004B5FAC">
              <w:rPr>
                <w:rFonts w:ascii="Aptos" w:hAnsi="Aptos" w:cstheme="minorHAnsi"/>
                <w:szCs w:val="22"/>
              </w:rPr>
              <w:t>93.</w:t>
            </w:r>
          </w:p>
        </w:tc>
        <w:tc>
          <w:tcPr>
            <w:tcW w:w="4860" w:type="dxa"/>
            <w:vAlign w:val="center"/>
          </w:tcPr>
          <w:p w14:paraId="7AF85F3C" w14:textId="274D9A83" w:rsidR="00BA730C"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Pinceta anatomiczna typ </w:t>
            </w:r>
            <w:proofErr w:type="spellStart"/>
            <w:r w:rsidRPr="004B5FAC">
              <w:rPr>
                <w:rFonts w:ascii="Aptos" w:hAnsi="Aptos" w:cstheme="minorHAnsi"/>
                <w:szCs w:val="22"/>
                <w:lang w:eastAsia="pl-PL"/>
              </w:rPr>
              <w:t>cushing</w:t>
            </w:r>
            <w:proofErr w:type="spellEnd"/>
            <w:r w:rsidRPr="004B5FAC">
              <w:rPr>
                <w:rFonts w:ascii="Aptos" w:hAnsi="Aptos" w:cstheme="minorHAnsi"/>
                <w:szCs w:val="22"/>
                <w:lang w:eastAsia="pl-PL"/>
              </w:rPr>
              <w:t xml:space="preserve"> delikatna prosta długość 200 mm – 2 sztuki</w:t>
            </w:r>
          </w:p>
        </w:tc>
        <w:tc>
          <w:tcPr>
            <w:tcW w:w="4252" w:type="dxa"/>
            <w:vAlign w:val="center"/>
          </w:tcPr>
          <w:p w14:paraId="256A7217" w14:textId="27DB4FDC"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7FA7A867" w14:textId="77777777" w:rsidR="00BA730C" w:rsidRPr="004B5FAC" w:rsidRDefault="00BA730C" w:rsidP="00123399">
            <w:pPr>
              <w:jc w:val="center"/>
              <w:rPr>
                <w:rFonts w:ascii="Aptos" w:hAnsi="Aptos" w:cstheme="minorHAnsi"/>
                <w:szCs w:val="22"/>
              </w:rPr>
            </w:pPr>
          </w:p>
        </w:tc>
      </w:tr>
      <w:tr w:rsidR="00BA730C" w:rsidRPr="004B5FAC" w14:paraId="3723C4C4" w14:textId="77777777" w:rsidTr="00123399">
        <w:trPr>
          <w:jc w:val="center"/>
        </w:trPr>
        <w:tc>
          <w:tcPr>
            <w:tcW w:w="664" w:type="dxa"/>
            <w:vAlign w:val="center"/>
          </w:tcPr>
          <w:p w14:paraId="5FE8AAF2" w14:textId="3AD93046" w:rsidR="00BA730C" w:rsidRPr="004B5FAC" w:rsidRDefault="00123399" w:rsidP="00123399">
            <w:pPr>
              <w:jc w:val="center"/>
              <w:rPr>
                <w:rFonts w:ascii="Aptos" w:hAnsi="Aptos" w:cstheme="minorHAnsi"/>
                <w:szCs w:val="22"/>
              </w:rPr>
            </w:pPr>
            <w:r w:rsidRPr="004B5FAC">
              <w:rPr>
                <w:rFonts w:ascii="Aptos" w:hAnsi="Aptos" w:cstheme="minorHAnsi"/>
                <w:szCs w:val="22"/>
              </w:rPr>
              <w:t>94.</w:t>
            </w:r>
          </w:p>
        </w:tc>
        <w:tc>
          <w:tcPr>
            <w:tcW w:w="4860" w:type="dxa"/>
            <w:vAlign w:val="center"/>
          </w:tcPr>
          <w:p w14:paraId="7BF2FE3F" w14:textId="060E7589" w:rsidR="00BA730C"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Pinceta anatomiczna typ </w:t>
            </w:r>
            <w:proofErr w:type="spellStart"/>
            <w:r w:rsidRPr="004B5FAC">
              <w:rPr>
                <w:rFonts w:ascii="Aptos" w:hAnsi="Aptos" w:cstheme="minorHAnsi"/>
                <w:szCs w:val="22"/>
                <w:lang w:eastAsia="pl-PL"/>
              </w:rPr>
              <w:t>brophy</w:t>
            </w:r>
            <w:proofErr w:type="spellEnd"/>
            <w:r w:rsidRPr="004B5FAC">
              <w:rPr>
                <w:rFonts w:ascii="Aptos" w:hAnsi="Aptos" w:cstheme="minorHAnsi"/>
                <w:szCs w:val="22"/>
                <w:lang w:eastAsia="pl-PL"/>
              </w:rPr>
              <w:t xml:space="preserve"> delikatna prosta długość 200 mm – 2 sztuki</w:t>
            </w:r>
          </w:p>
        </w:tc>
        <w:tc>
          <w:tcPr>
            <w:tcW w:w="4252" w:type="dxa"/>
            <w:vAlign w:val="center"/>
          </w:tcPr>
          <w:p w14:paraId="3410AC27" w14:textId="239379F9"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7EA911FB" w14:textId="77777777" w:rsidR="00BA730C" w:rsidRPr="004B5FAC" w:rsidRDefault="00BA730C" w:rsidP="00123399">
            <w:pPr>
              <w:jc w:val="center"/>
              <w:rPr>
                <w:rFonts w:ascii="Aptos" w:hAnsi="Aptos" w:cstheme="minorHAnsi"/>
                <w:szCs w:val="22"/>
              </w:rPr>
            </w:pPr>
          </w:p>
        </w:tc>
      </w:tr>
      <w:tr w:rsidR="00BA730C" w:rsidRPr="004B5FAC" w14:paraId="570887AB" w14:textId="77777777" w:rsidTr="00123399">
        <w:trPr>
          <w:jc w:val="center"/>
        </w:trPr>
        <w:tc>
          <w:tcPr>
            <w:tcW w:w="664" w:type="dxa"/>
            <w:vAlign w:val="center"/>
          </w:tcPr>
          <w:p w14:paraId="0B004075" w14:textId="7A092512" w:rsidR="00BA730C" w:rsidRPr="004B5FAC" w:rsidRDefault="00123399" w:rsidP="00123399">
            <w:pPr>
              <w:jc w:val="center"/>
              <w:rPr>
                <w:rFonts w:ascii="Aptos" w:hAnsi="Aptos" w:cstheme="minorHAnsi"/>
                <w:szCs w:val="22"/>
              </w:rPr>
            </w:pPr>
            <w:r w:rsidRPr="004B5FAC">
              <w:rPr>
                <w:rFonts w:ascii="Aptos" w:hAnsi="Aptos" w:cstheme="minorHAnsi"/>
                <w:szCs w:val="22"/>
              </w:rPr>
              <w:t>95.</w:t>
            </w:r>
          </w:p>
        </w:tc>
        <w:tc>
          <w:tcPr>
            <w:tcW w:w="4860" w:type="dxa"/>
            <w:vAlign w:val="center"/>
          </w:tcPr>
          <w:p w14:paraId="23B590BD" w14:textId="2783A302" w:rsidR="00BA730C"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Pinceta chirurgiczna standard prosta końcówka robocza 1x2 ząbki długość 300 mm – 2 sztuki</w:t>
            </w:r>
          </w:p>
        </w:tc>
        <w:tc>
          <w:tcPr>
            <w:tcW w:w="4252" w:type="dxa"/>
            <w:vAlign w:val="center"/>
          </w:tcPr>
          <w:p w14:paraId="077E5A09" w14:textId="6BBB1122"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1550C7AA" w14:textId="77777777" w:rsidR="00BA730C" w:rsidRPr="004B5FAC" w:rsidRDefault="00BA730C" w:rsidP="00123399">
            <w:pPr>
              <w:jc w:val="center"/>
              <w:rPr>
                <w:rFonts w:ascii="Aptos" w:hAnsi="Aptos" w:cstheme="minorHAnsi"/>
                <w:szCs w:val="22"/>
              </w:rPr>
            </w:pPr>
          </w:p>
        </w:tc>
      </w:tr>
      <w:tr w:rsidR="00BA730C" w:rsidRPr="004B5FAC" w14:paraId="3E2BF410" w14:textId="77777777" w:rsidTr="00123399">
        <w:trPr>
          <w:jc w:val="center"/>
        </w:trPr>
        <w:tc>
          <w:tcPr>
            <w:tcW w:w="664" w:type="dxa"/>
            <w:vAlign w:val="center"/>
          </w:tcPr>
          <w:p w14:paraId="4DD7952B" w14:textId="691E0C55" w:rsidR="00BA730C" w:rsidRPr="004B5FAC" w:rsidRDefault="00123399" w:rsidP="00123399">
            <w:pPr>
              <w:jc w:val="center"/>
              <w:rPr>
                <w:rFonts w:ascii="Aptos" w:hAnsi="Aptos" w:cstheme="minorHAnsi"/>
                <w:szCs w:val="22"/>
              </w:rPr>
            </w:pPr>
            <w:r w:rsidRPr="004B5FAC">
              <w:rPr>
                <w:rFonts w:ascii="Aptos" w:hAnsi="Aptos" w:cstheme="minorHAnsi"/>
                <w:szCs w:val="22"/>
              </w:rPr>
              <w:t>96.</w:t>
            </w:r>
          </w:p>
        </w:tc>
        <w:tc>
          <w:tcPr>
            <w:tcW w:w="4860" w:type="dxa"/>
            <w:vAlign w:val="center"/>
          </w:tcPr>
          <w:p w14:paraId="62827620" w14:textId="4FCABE1A" w:rsidR="00BA730C"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Pinceta chirurgiczna płucna typ nelson prosta długość 230 mm – 4 sztuki</w:t>
            </w:r>
          </w:p>
        </w:tc>
        <w:tc>
          <w:tcPr>
            <w:tcW w:w="4252" w:type="dxa"/>
            <w:vAlign w:val="center"/>
          </w:tcPr>
          <w:p w14:paraId="41FA8BDB" w14:textId="028D30BA"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43D42F6B" w14:textId="77777777" w:rsidR="00BA730C" w:rsidRPr="004B5FAC" w:rsidRDefault="00BA730C" w:rsidP="00123399">
            <w:pPr>
              <w:jc w:val="center"/>
              <w:rPr>
                <w:rFonts w:ascii="Aptos" w:hAnsi="Aptos" w:cstheme="minorHAnsi"/>
                <w:szCs w:val="22"/>
              </w:rPr>
            </w:pPr>
          </w:p>
        </w:tc>
      </w:tr>
      <w:tr w:rsidR="00BA730C" w:rsidRPr="004B5FAC" w14:paraId="6558EF39" w14:textId="77777777" w:rsidTr="00123399">
        <w:trPr>
          <w:jc w:val="center"/>
        </w:trPr>
        <w:tc>
          <w:tcPr>
            <w:tcW w:w="664" w:type="dxa"/>
            <w:vAlign w:val="center"/>
          </w:tcPr>
          <w:p w14:paraId="336A620F" w14:textId="49913BA5" w:rsidR="00BA730C" w:rsidRPr="004B5FAC" w:rsidRDefault="00123399" w:rsidP="00123399">
            <w:pPr>
              <w:jc w:val="center"/>
              <w:rPr>
                <w:rFonts w:ascii="Aptos" w:hAnsi="Aptos" w:cstheme="minorHAnsi"/>
                <w:szCs w:val="22"/>
              </w:rPr>
            </w:pPr>
            <w:r w:rsidRPr="004B5FAC">
              <w:rPr>
                <w:rFonts w:ascii="Aptos" w:hAnsi="Aptos" w:cstheme="minorHAnsi"/>
                <w:szCs w:val="22"/>
              </w:rPr>
              <w:t>97.</w:t>
            </w:r>
          </w:p>
        </w:tc>
        <w:tc>
          <w:tcPr>
            <w:tcW w:w="4860" w:type="dxa"/>
            <w:vAlign w:val="center"/>
          </w:tcPr>
          <w:p w14:paraId="13409FC6" w14:textId="4FA74B60" w:rsidR="00BA730C"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Pinceta naczyniowa z uzębieniem atraumatycznym typ de </w:t>
            </w:r>
            <w:proofErr w:type="spellStart"/>
            <w:r w:rsidRPr="004B5FAC">
              <w:rPr>
                <w:rFonts w:ascii="Aptos" w:hAnsi="Aptos" w:cstheme="minorHAnsi"/>
                <w:szCs w:val="22"/>
                <w:lang w:eastAsia="pl-PL"/>
              </w:rPr>
              <w:t>bakey</w:t>
            </w:r>
            <w:proofErr w:type="spellEnd"/>
            <w:r w:rsidRPr="004B5FAC">
              <w:rPr>
                <w:rFonts w:ascii="Aptos" w:hAnsi="Aptos" w:cstheme="minorHAnsi"/>
                <w:szCs w:val="22"/>
                <w:lang w:eastAsia="pl-PL"/>
              </w:rPr>
              <w:t xml:space="preserve"> prosta szerokość szczęki 2 mm długość 300 mm – 2 sztuki</w:t>
            </w:r>
          </w:p>
        </w:tc>
        <w:tc>
          <w:tcPr>
            <w:tcW w:w="4252" w:type="dxa"/>
            <w:vAlign w:val="center"/>
          </w:tcPr>
          <w:p w14:paraId="313E213F" w14:textId="7D930E48"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378E3375" w14:textId="77777777" w:rsidR="00BA730C" w:rsidRPr="004B5FAC" w:rsidRDefault="00BA730C" w:rsidP="00123399">
            <w:pPr>
              <w:jc w:val="center"/>
              <w:rPr>
                <w:rFonts w:ascii="Aptos" w:hAnsi="Aptos" w:cstheme="minorHAnsi"/>
                <w:szCs w:val="22"/>
              </w:rPr>
            </w:pPr>
          </w:p>
        </w:tc>
      </w:tr>
      <w:tr w:rsidR="00BA730C" w:rsidRPr="004B5FAC" w14:paraId="67CB5358" w14:textId="77777777" w:rsidTr="00123399">
        <w:trPr>
          <w:jc w:val="center"/>
        </w:trPr>
        <w:tc>
          <w:tcPr>
            <w:tcW w:w="664" w:type="dxa"/>
            <w:vAlign w:val="center"/>
          </w:tcPr>
          <w:p w14:paraId="1DE3B3F2" w14:textId="1D245681" w:rsidR="00BA730C" w:rsidRPr="004B5FAC" w:rsidRDefault="00123399" w:rsidP="00123399">
            <w:pPr>
              <w:jc w:val="center"/>
              <w:rPr>
                <w:rFonts w:ascii="Aptos" w:hAnsi="Aptos" w:cstheme="minorHAnsi"/>
                <w:szCs w:val="22"/>
              </w:rPr>
            </w:pPr>
            <w:r w:rsidRPr="004B5FAC">
              <w:rPr>
                <w:rFonts w:ascii="Aptos" w:hAnsi="Aptos" w:cstheme="minorHAnsi"/>
                <w:szCs w:val="22"/>
              </w:rPr>
              <w:t>98.</w:t>
            </w:r>
          </w:p>
        </w:tc>
        <w:tc>
          <w:tcPr>
            <w:tcW w:w="4860" w:type="dxa"/>
            <w:vAlign w:val="center"/>
          </w:tcPr>
          <w:p w14:paraId="437B1C83" w14:textId="60C6FAFB" w:rsidR="00BA730C"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Zacisk opatrunkowy typ </w:t>
            </w:r>
            <w:proofErr w:type="spellStart"/>
            <w:r w:rsidRPr="004B5FAC">
              <w:rPr>
                <w:rFonts w:ascii="Aptos" w:hAnsi="Aptos" w:cstheme="minorHAnsi"/>
                <w:szCs w:val="22"/>
                <w:lang w:eastAsia="pl-PL"/>
              </w:rPr>
              <w:t>backhaus</w:t>
            </w:r>
            <w:proofErr w:type="spellEnd"/>
            <w:r w:rsidRPr="004B5FAC">
              <w:rPr>
                <w:rFonts w:ascii="Aptos" w:hAnsi="Aptos" w:cstheme="minorHAnsi"/>
                <w:szCs w:val="22"/>
                <w:lang w:eastAsia="pl-PL"/>
              </w:rPr>
              <w:t xml:space="preserve"> odgięty pod kątem 50° rozstaw szczęk 14 mm długość 110 mm – 8 sztuk</w:t>
            </w:r>
          </w:p>
        </w:tc>
        <w:tc>
          <w:tcPr>
            <w:tcW w:w="4252" w:type="dxa"/>
            <w:vAlign w:val="center"/>
          </w:tcPr>
          <w:p w14:paraId="6501AB83" w14:textId="0D97E1A3"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0C1DA18D" w14:textId="77777777" w:rsidR="00BA730C" w:rsidRPr="004B5FAC" w:rsidRDefault="00BA730C" w:rsidP="00123399">
            <w:pPr>
              <w:jc w:val="center"/>
              <w:rPr>
                <w:rFonts w:ascii="Aptos" w:hAnsi="Aptos" w:cstheme="minorHAnsi"/>
                <w:szCs w:val="22"/>
              </w:rPr>
            </w:pPr>
          </w:p>
        </w:tc>
      </w:tr>
      <w:tr w:rsidR="00BA730C" w:rsidRPr="004B5FAC" w14:paraId="48D0D3B1" w14:textId="77777777" w:rsidTr="00123399">
        <w:trPr>
          <w:jc w:val="center"/>
        </w:trPr>
        <w:tc>
          <w:tcPr>
            <w:tcW w:w="664" w:type="dxa"/>
            <w:vAlign w:val="center"/>
          </w:tcPr>
          <w:p w14:paraId="6650358D" w14:textId="577FB7D1" w:rsidR="00BA730C" w:rsidRPr="004B5FAC" w:rsidRDefault="00123399" w:rsidP="00123399">
            <w:pPr>
              <w:jc w:val="center"/>
              <w:rPr>
                <w:rFonts w:ascii="Aptos" w:hAnsi="Aptos" w:cstheme="minorHAnsi"/>
                <w:szCs w:val="22"/>
              </w:rPr>
            </w:pPr>
            <w:r w:rsidRPr="004B5FAC">
              <w:rPr>
                <w:rFonts w:ascii="Aptos" w:hAnsi="Aptos" w:cstheme="minorHAnsi"/>
                <w:szCs w:val="22"/>
              </w:rPr>
              <w:t>99.</w:t>
            </w:r>
          </w:p>
        </w:tc>
        <w:tc>
          <w:tcPr>
            <w:tcW w:w="4860" w:type="dxa"/>
            <w:vAlign w:val="center"/>
          </w:tcPr>
          <w:p w14:paraId="2E234654" w14:textId="2F429A6F" w:rsidR="00BA730C"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Naczynie laboratoryjne 0, 3l – 2 sztuki</w:t>
            </w:r>
          </w:p>
        </w:tc>
        <w:tc>
          <w:tcPr>
            <w:tcW w:w="4252" w:type="dxa"/>
            <w:vAlign w:val="center"/>
          </w:tcPr>
          <w:p w14:paraId="1A4DD1C5" w14:textId="16B7EFFA"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36753075" w14:textId="77777777" w:rsidR="00BA730C" w:rsidRPr="004B5FAC" w:rsidRDefault="00BA730C" w:rsidP="00123399">
            <w:pPr>
              <w:jc w:val="center"/>
              <w:rPr>
                <w:rFonts w:ascii="Aptos" w:hAnsi="Aptos" w:cstheme="minorHAnsi"/>
                <w:szCs w:val="22"/>
              </w:rPr>
            </w:pPr>
          </w:p>
        </w:tc>
      </w:tr>
      <w:tr w:rsidR="00BA730C" w:rsidRPr="004B5FAC" w14:paraId="2235C135" w14:textId="77777777" w:rsidTr="00123399">
        <w:trPr>
          <w:jc w:val="center"/>
        </w:trPr>
        <w:tc>
          <w:tcPr>
            <w:tcW w:w="664" w:type="dxa"/>
            <w:vAlign w:val="center"/>
          </w:tcPr>
          <w:p w14:paraId="082804CB" w14:textId="63E9BEA0" w:rsidR="00BA730C" w:rsidRPr="004B5FAC" w:rsidRDefault="00123399" w:rsidP="00123399">
            <w:pPr>
              <w:jc w:val="center"/>
              <w:rPr>
                <w:rFonts w:ascii="Aptos" w:hAnsi="Aptos" w:cstheme="minorHAnsi"/>
                <w:szCs w:val="22"/>
              </w:rPr>
            </w:pPr>
            <w:r w:rsidRPr="004B5FAC">
              <w:rPr>
                <w:rFonts w:ascii="Aptos" w:hAnsi="Aptos" w:cstheme="minorHAnsi"/>
                <w:szCs w:val="22"/>
              </w:rPr>
              <w:t>100.</w:t>
            </w:r>
          </w:p>
        </w:tc>
        <w:tc>
          <w:tcPr>
            <w:tcW w:w="4860" w:type="dxa"/>
            <w:vAlign w:val="center"/>
          </w:tcPr>
          <w:p w14:paraId="024C95A0" w14:textId="748F3CE8" w:rsidR="00BA730C"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Naczynie laboratoryjne 1, 0l – 2 sztuki</w:t>
            </w:r>
          </w:p>
        </w:tc>
        <w:tc>
          <w:tcPr>
            <w:tcW w:w="4252" w:type="dxa"/>
            <w:vAlign w:val="center"/>
          </w:tcPr>
          <w:p w14:paraId="4F14BF3D" w14:textId="297E016B"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69F97621" w14:textId="77777777" w:rsidR="00BA730C" w:rsidRPr="004B5FAC" w:rsidRDefault="00BA730C" w:rsidP="00123399">
            <w:pPr>
              <w:jc w:val="center"/>
              <w:rPr>
                <w:rFonts w:ascii="Aptos" w:hAnsi="Aptos" w:cstheme="minorHAnsi"/>
                <w:szCs w:val="22"/>
              </w:rPr>
            </w:pPr>
          </w:p>
        </w:tc>
      </w:tr>
      <w:tr w:rsidR="00BA730C" w:rsidRPr="004B5FAC" w14:paraId="24C791CC" w14:textId="77777777" w:rsidTr="00123399">
        <w:trPr>
          <w:jc w:val="center"/>
        </w:trPr>
        <w:tc>
          <w:tcPr>
            <w:tcW w:w="664" w:type="dxa"/>
            <w:vAlign w:val="center"/>
          </w:tcPr>
          <w:p w14:paraId="73EDE160" w14:textId="7D530818" w:rsidR="00BA730C" w:rsidRPr="004B5FAC" w:rsidRDefault="00123399" w:rsidP="00123399">
            <w:pPr>
              <w:jc w:val="center"/>
              <w:rPr>
                <w:rFonts w:ascii="Aptos" w:hAnsi="Aptos" w:cstheme="minorHAnsi"/>
                <w:szCs w:val="22"/>
              </w:rPr>
            </w:pPr>
            <w:r w:rsidRPr="004B5FAC">
              <w:rPr>
                <w:rFonts w:ascii="Aptos" w:hAnsi="Aptos" w:cstheme="minorHAnsi"/>
                <w:szCs w:val="22"/>
              </w:rPr>
              <w:lastRenderedPageBreak/>
              <w:t>101.</w:t>
            </w:r>
          </w:p>
        </w:tc>
        <w:tc>
          <w:tcPr>
            <w:tcW w:w="4860" w:type="dxa"/>
            <w:vAlign w:val="center"/>
          </w:tcPr>
          <w:p w14:paraId="07EC0A94" w14:textId="0E303F0F" w:rsidR="00BA730C" w:rsidRPr="004B5FAC" w:rsidRDefault="00003D34" w:rsidP="00123399">
            <w:pPr>
              <w:suppressAutoHyphens w:val="0"/>
              <w:jc w:val="center"/>
              <w:rPr>
                <w:rFonts w:ascii="Aptos" w:hAnsi="Aptos" w:cstheme="minorHAnsi"/>
                <w:szCs w:val="22"/>
                <w:lang w:eastAsia="pl-PL"/>
              </w:rPr>
            </w:pPr>
            <w:proofErr w:type="spellStart"/>
            <w:r w:rsidRPr="004B5FAC">
              <w:rPr>
                <w:rFonts w:ascii="Aptos" w:hAnsi="Aptos" w:cstheme="minorHAnsi"/>
                <w:szCs w:val="22"/>
                <w:lang w:eastAsia="pl-PL"/>
              </w:rPr>
              <w:t>Klipsownica</w:t>
            </w:r>
            <w:proofErr w:type="spellEnd"/>
            <w:r w:rsidRPr="004B5FAC">
              <w:rPr>
                <w:rFonts w:ascii="Aptos" w:hAnsi="Aptos" w:cstheme="minorHAnsi"/>
                <w:szCs w:val="22"/>
                <w:lang w:eastAsia="pl-PL"/>
              </w:rPr>
              <w:t xml:space="preserve"> do pojedynczych klipsów typu medium branża </w:t>
            </w:r>
            <w:proofErr w:type="spellStart"/>
            <w:r w:rsidRPr="004B5FAC">
              <w:rPr>
                <w:rFonts w:ascii="Aptos" w:hAnsi="Aptos" w:cstheme="minorHAnsi"/>
                <w:szCs w:val="22"/>
                <w:lang w:eastAsia="pl-PL"/>
              </w:rPr>
              <w:t>trzymajaca</w:t>
            </w:r>
            <w:proofErr w:type="spellEnd"/>
            <w:r w:rsidRPr="004B5FAC">
              <w:rPr>
                <w:rFonts w:ascii="Aptos" w:hAnsi="Aptos" w:cstheme="minorHAnsi"/>
                <w:szCs w:val="22"/>
                <w:lang w:eastAsia="pl-PL"/>
              </w:rPr>
              <w:t xml:space="preserve"> klips lekko odgięta pod kątem 25 stopni  dł.280 mm. Ucha oznaczone kolorem niebieskim – 2 sztuki</w:t>
            </w:r>
          </w:p>
        </w:tc>
        <w:tc>
          <w:tcPr>
            <w:tcW w:w="4252" w:type="dxa"/>
            <w:vAlign w:val="center"/>
          </w:tcPr>
          <w:p w14:paraId="055E760F" w14:textId="6209372B" w:rsidR="00BA730C" w:rsidRPr="004B5FAC" w:rsidRDefault="00A90DDE"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13E3C9F6" w14:textId="77777777" w:rsidR="00BA730C" w:rsidRPr="004B5FAC" w:rsidRDefault="00BA730C" w:rsidP="00123399">
            <w:pPr>
              <w:jc w:val="center"/>
              <w:rPr>
                <w:rFonts w:ascii="Aptos" w:hAnsi="Aptos" w:cstheme="minorHAnsi"/>
                <w:szCs w:val="22"/>
              </w:rPr>
            </w:pPr>
          </w:p>
        </w:tc>
      </w:tr>
      <w:tr w:rsidR="000D5595" w:rsidRPr="004B5FAC" w14:paraId="0963E83D" w14:textId="77777777" w:rsidTr="00123399">
        <w:trPr>
          <w:jc w:val="center"/>
        </w:trPr>
        <w:tc>
          <w:tcPr>
            <w:tcW w:w="664" w:type="dxa"/>
            <w:vAlign w:val="center"/>
          </w:tcPr>
          <w:p w14:paraId="4F4A1FBC" w14:textId="77D4B23A" w:rsidR="000D5595" w:rsidRPr="004B5FAC" w:rsidRDefault="000D5595" w:rsidP="00123399">
            <w:pPr>
              <w:jc w:val="center"/>
              <w:rPr>
                <w:rFonts w:ascii="Aptos" w:hAnsi="Aptos" w:cstheme="minorHAnsi"/>
                <w:szCs w:val="22"/>
              </w:rPr>
            </w:pPr>
            <w:r w:rsidRPr="004B5FAC">
              <w:rPr>
                <w:rFonts w:ascii="Aptos" w:hAnsi="Aptos" w:cstheme="minorHAnsi"/>
                <w:szCs w:val="22"/>
              </w:rPr>
              <w:t>102.</w:t>
            </w:r>
          </w:p>
        </w:tc>
        <w:tc>
          <w:tcPr>
            <w:tcW w:w="4860" w:type="dxa"/>
            <w:vAlign w:val="center"/>
          </w:tcPr>
          <w:p w14:paraId="69B05D70" w14:textId="08868D8C" w:rsidR="000D5595"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Pinceta naczyniowa z uzębieniem atraumatycznym typ de </w:t>
            </w:r>
            <w:proofErr w:type="spellStart"/>
            <w:r w:rsidRPr="004B5FAC">
              <w:rPr>
                <w:rFonts w:ascii="Aptos" w:hAnsi="Aptos" w:cstheme="minorHAnsi"/>
                <w:szCs w:val="22"/>
                <w:lang w:eastAsia="pl-PL"/>
              </w:rPr>
              <w:t>bakey</w:t>
            </w:r>
            <w:proofErr w:type="spellEnd"/>
            <w:r w:rsidRPr="004B5FAC">
              <w:rPr>
                <w:rFonts w:ascii="Aptos" w:hAnsi="Aptos" w:cstheme="minorHAnsi"/>
                <w:szCs w:val="22"/>
                <w:lang w:eastAsia="pl-PL"/>
              </w:rPr>
              <w:t xml:space="preserve"> prosta szerokość szczęki 2 mm długość 240 mm – 4 sztuki</w:t>
            </w:r>
          </w:p>
        </w:tc>
        <w:tc>
          <w:tcPr>
            <w:tcW w:w="4252" w:type="dxa"/>
            <w:vAlign w:val="center"/>
          </w:tcPr>
          <w:p w14:paraId="2DFD9257" w14:textId="5FF41BBD" w:rsidR="000D5595" w:rsidRPr="004B5FAC" w:rsidRDefault="00307D3D"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73E3E8B9" w14:textId="77777777" w:rsidR="000D5595" w:rsidRPr="004B5FAC" w:rsidRDefault="000D5595" w:rsidP="00123399">
            <w:pPr>
              <w:jc w:val="center"/>
              <w:rPr>
                <w:rFonts w:ascii="Aptos" w:hAnsi="Aptos" w:cstheme="minorHAnsi"/>
                <w:szCs w:val="22"/>
              </w:rPr>
            </w:pPr>
          </w:p>
        </w:tc>
      </w:tr>
      <w:tr w:rsidR="000D5595" w:rsidRPr="004B5FAC" w14:paraId="0E01111A" w14:textId="77777777" w:rsidTr="00123399">
        <w:trPr>
          <w:jc w:val="center"/>
        </w:trPr>
        <w:tc>
          <w:tcPr>
            <w:tcW w:w="664" w:type="dxa"/>
            <w:vAlign w:val="center"/>
          </w:tcPr>
          <w:p w14:paraId="2D2BEE2D" w14:textId="7F499E2A" w:rsidR="000D5595" w:rsidRPr="004B5FAC" w:rsidRDefault="000D5595" w:rsidP="00123399">
            <w:pPr>
              <w:jc w:val="center"/>
              <w:rPr>
                <w:rFonts w:ascii="Aptos" w:hAnsi="Aptos" w:cstheme="minorHAnsi"/>
                <w:szCs w:val="22"/>
              </w:rPr>
            </w:pPr>
            <w:r w:rsidRPr="004B5FAC">
              <w:rPr>
                <w:rFonts w:ascii="Aptos" w:hAnsi="Aptos" w:cstheme="minorHAnsi"/>
                <w:szCs w:val="22"/>
              </w:rPr>
              <w:t>103.</w:t>
            </w:r>
          </w:p>
        </w:tc>
        <w:tc>
          <w:tcPr>
            <w:tcW w:w="4860" w:type="dxa"/>
            <w:vAlign w:val="center"/>
          </w:tcPr>
          <w:p w14:paraId="095D07BF" w14:textId="54E42B6E" w:rsidR="000D5595"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Pinceta anatomiczna standard prosta długość 250 mm – 4 sztuki</w:t>
            </w:r>
          </w:p>
        </w:tc>
        <w:tc>
          <w:tcPr>
            <w:tcW w:w="4252" w:type="dxa"/>
            <w:vAlign w:val="center"/>
          </w:tcPr>
          <w:p w14:paraId="50FEE43B" w14:textId="649D31AE" w:rsidR="000D5595" w:rsidRPr="004B5FAC" w:rsidRDefault="00307D3D"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5D868DF6" w14:textId="77777777" w:rsidR="000D5595" w:rsidRPr="004B5FAC" w:rsidRDefault="000D5595" w:rsidP="00123399">
            <w:pPr>
              <w:jc w:val="center"/>
              <w:rPr>
                <w:rFonts w:ascii="Aptos" w:hAnsi="Aptos" w:cstheme="minorHAnsi"/>
                <w:szCs w:val="22"/>
              </w:rPr>
            </w:pPr>
          </w:p>
        </w:tc>
      </w:tr>
      <w:tr w:rsidR="000D5595" w:rsidRPr="004B5FAC" w14:paraId="242CEED9" w14:textId="77777777" w:rsidTr="00123399">
        <w:trPr>
          <w:jc w:val="center"/>
        </w:trPr>
        <w:tc>
          <w:tcPr>
            <w:tcW w:w="664" w:type="dxa"/>
            <w:vAlign w:val="center"/>
          </w:tcPr>
          <w:p w14:paraId="682643B3" w14:textId="5F84C1FD" w:rsidR="000D5595" w:rsidRPr="004B5FAC" w:rsidRDefault="000D5595" w:rsidP="00123399">
            <w:pPr>
              <w:jc w:val="center"/>
              <w:rPr>
                <w:rFonts w:ascii="Aptos" w:hAnsi="Aptos" w:cstheme="minorHAnsi"/>
                <w:szCs w:val="22"/>
              </w:rPr>
            </w:pPr>
            <w:r w:rsidRPr="004B5FAC">
              <w:rPr>
                <w:rFonts w:ascii="Aptos" w:hAnsi="Aptos" w:cstheme="minorHAnsi"/>
                <w:szCs w:val="22"/>
              </w:rPr>
              <w:t>104.</w:t>
            </w:r>
          </w:p>
        </w:tc>
        <w:tc>
          <w:tcPr>
            <w:tcW w:w="4860" w:type="dxa"/>
            <w:vAlign w:val="center"/>
          </w:tcPr>
          <w:p w14:paraId="1F00274F" w14:textId="75C1286F" w:rsidR="000D5595"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Rozwieracz typ </w:t>
            </w:r>
            <w:proofErr w:type="spellStart"/>
            <w:r w:rsidRPr="004B5FAC">
              <w:rPr>
                <w:rFonts w:ascii="Aptos" w:hAnsi="Aptos" w:cstheme="minorHAnsi"/>
                <w:szCs w:val="22"/>
                <w:lang w:eastAsia="pl-PL"/>
              </w:rPr>
              <w:t>weitlaner</w:t>
            </w:r>
            <w:proofErr w:type="spellEnd"/>
            <w:r w:rsidRPr="004B5FAC">
              <w:rPr>
                <w:rFonts w:ascii="Aptos" w:hAnsi="Aptos" w:cstheme="minorHAnsi"/>
                <w:szCs w:val="22"/>
                <w:lang w:eastAsia="pl-PL"/>
              </w:rPr>
              <w:t xml:space="preserve"> tępy 3x4 zęby długość 165 mm – 4 sztuki</w:t>
            </w:r>
          </w:p>
        </w:tc>
        <w:tc>
          <w:tcPr>
            <w:tcW w:w="4252" w:type="dxa"/>
            <w:vAlign w:val="center"/>
          </w:tcPr>
          <w:p w14:paraId="63F0D026" w14:textId="7D87D1B9" w:rsidR="000D5595" w:rsidRPr="004B5FAC" w:rsidRDefault="00307D3D"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286E2277" w14:textId="77777777" w:rsidR="000D5595" w:rsidRPr="004B5FAC" w:rsidRDefault="000D5595" w:rsidP="00123399">
            <w:pPr>
              <w:jc w:val="center"/>
              <w:rPr>
                <w:rFonts w:ascii="Aptos" w:hAnsi="Aptos" w:cstheme="minorHAnsi"/>
                <w:szCs w:val="22"/>
              </w:rPr>
            </w:pPr>
          </w:p>
        </w:tc>
      </w:tr>
      <w:tr w:rsidR="000D5595" w:rsidRPr="004B5FAC" w14:paraId="049F5164" w14:textId="77777777" w:rsidTr="00123399">
        <w:trPr>
          <w:jc w:val="center"/>
        </w:trPr>
        <w:tc>
          <w:tcPr>
            <w:tcW w:w="664" w:type="dxa"/>
            <w:vAlign w:val="center"/>
          </w:tcPr>
          <w:p w14:paraId="67F06449" w14:textId="0D4B1FC0" w:rsidR="000D5595" w:rsidRPr="004B5FAC" w:rsidRDefault="000D5595" w:rsidP="00123399">
            <w:pPr>
              <w:jc w:val="center"/>
              <w:rPr>
                <w:rFonts w:ascii="Aptos" w:hAnsi="Aptos" w:cstheme="minorHAnsi"/>
                <w:szCs w:val="22"/>
              </w:rPr>
            </w:pPr>
            <w:r w:rsidRPr="004B5FAC">
              <w:rPr>
                <w:rFonts w:ascii="Aptos" w:hAnsi="Aptos" w:cstheme="minorHAnsi"/>
                <w:szCs w:val="22"/>
              </w:rPr>
              <w:t>105.</w:t>
            </w:r>
          </w:p>
        </w:tc>
        <w:tc>
          <w:tcPr>
            <w:tcW w:w="4860" w:type="dxa"/>
            <w:vAlign w:val="center"/>
          </w:tcPr>
          <w:p w14:paraId="0C442388" w14:textId="7E892C2E" w:rsidR="000D5595"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Rozwieracz typ </w:t>
            </w:r>
            <w:proofErr w:type="spellStart"/>
            <w:r w:rsidRPr="004B5FAC">
              <w:rPr>
                <w:rFonts w:ascii="Aptos" w:hAnsi="Aptos" w:cstheme="minorHAnsi"/>
                <w:szCs w:val="22"/>
                <w:lang w:eastAsia="pl-PL"/>
              </w:rPr>
              <w:t>weitlaner</w:t>
            </w:r>
            <w:proofErr w:type="spellEnd"/>
            <w:r w:rsidRPr="004B5FAC">
              <w:rPr>
                <w:rFonts w:ascii="Aptos" w:hAnsi="Aptos" w:cstheme="minorHAnsi"/>
                <w:szCs w:val="22"/>
                <w:lang w:eastAsia="pl-PL"/>
              </w:rPr>
              <w:t xml:space="preserve"> tępy 3x4 zęby szerokość 16,5 mm </w:t>
            </w:r>
            <w:proofErr w:type="spellStart"/>
            <w:r w:rsidRPr="004B5FAC">
              <w:rPr>
                <w:rFonts w:ascii="Aptos" w:hAnsi="Aptos" w:cstheme="minorHAnsi"/>
                <w:szCs w:val="22"/>
                <w:lang w:eastAsia="pl-PL"/>
              </w:rPr>
              <w:t>długośc</w:t>
            </w:r>
            <w:proofErr w:type="spellEnd"/>
            <w:r w:rsidRPr="004B5FAC">
              <w:rPr>
                <w:rFonts w:ascii="Aptos" w:hAnsi="Aptos" w:cstheme="minorHAnsi"/>
                <w:szCs w:val="22"/>
                <w:lang w:eastAsia="pl-PL"/>
              </w:rPr>
              <w:t xml:space="preserve"> całkowita 130 mm – 4 sztuki</w:t>
            </w:r>
          </w:p>
        </w:tc>
        <w:tc>
          <w:tcPr>
            <w:tcW w:w="4252" w:type="dxa"/>
            <w:vAlign w:val="center"/>
          </w:tcPr>
          <w:p w14:paraId="2D13D82C" w14:textId="5E85AD87" w:rsidR="000D5595" w:rsidRPr="004B5FAC" w:rsidRDefault="00307D3D"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6D58D990" w14:textId="77777777" w:rsidR="000D5595" w:rsidRPr="004B5FAC" w:rsidRDefault="000D5595" w:rsidP="00123399">
            <w:pPr>
              <w:jc w:val="center"/>
              <w:rPr>
                <w:rFonts w:ascii="Aptos" w:hAnsi="Aptos" w:cstheme="minorHAnsi"/>
                <w:szCs w:val="22"/>
              </w:rPr>
            </w:pPr>
          </w:p>
        </w:tc>
      </w:tr>
      <w:tr w:rsidR="000D5595" w:rsidRPr="004B5FAC" w14:paraId="304F50AB" w14:textId="77777777" w:rsidTr="00123399">
        <w:trPr>
          <w:jc w:val="center"/>
        </w:trPr>
        <w:tc>
          <w:tcPr>
            <w:tcW w:w="664" w:type="dxa"/>
            <w:vAlign w:val="center"/>
          </w:tcPr>
          <w:p w14:paraId="69044BFD" w14:textId="147A18B5" w:rsidR="000D5595" w:rsidRPr="004B5FAC" w:rsidRDefault="000D5595" w:rsidP="00123399">
            <w:pPr>
              <w:jc w:val="center"/>
              <w:rPr>
                <w:rFonts w:ascii="Aptos" w:hAnsi="Aptos" w:cstheme="minorHAnsi"/>
                <w:szCs w:val="22"/>
              </w:rPr>
            </w:pPr>
            <w:r w:rsidRPr="004B5FAC">
              <w:rPr>
                <w:rFonts w:ascii="Aptos" w:hAnsi="Aptos" w:cstheme="minorHAnsi"/>
                <w:szCs w:val="22"/>
              </w:rPr>
              <w:t>106.</w:t>
            </w:r>
          </w:p>
        </w:tc>
        <w:tc>
          <w:tcPr>
            <w:tcW w:w="4860" w:type="dxa"/>
            <w:vAlign w:val="center"/>
          </w:tcPr>
          <w:p w14:paraId="64E40B5D" w14:textId="6A6260D3" w:rsidR="000D5595"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Rozwieracz do rany typu </w:t>
            </w:r>
            <w:proofErr w:type="spellStart"/>
            <w:r w:rsidRPr="004B5FAC">
              <w:rPr>
                <w:rFonts w:ascii="Aptos" w:hAnsi="Aptos" w:cstheme="minorHAnsi"/>
                <w:szCs w:val="22"/>
                <w:lang w:eastAsia="pl-PL"/>
              </w:rPr>
              <w:t>norfolk</w:t>
            </w:r>
            <w:proofErr w:type="spellEnd"/>
            <w:r w:rsidRPr="004B5FAC">
              <w:rPr>
                <w:rFonts w:ascii="Aptos" w:hAnsi="Aptos" w:cstheme="minorHAnsi"/>
                <w:szCs w:val="22"/>
                <w:lang w:eastAsia="pl-PL"/>
              </w:rPr>
              <w:t>/</w:t>
            </w:r>
            <w:proofErr w:type="spellStart"/>
            <w:r w:rsidRPr="004B5FAC">
              <w:rPr>
                <w:rFonts w:ascii="Aptos" w:hAnsi="Aptos" w:cstheme="minorHAnsi"/>
                <w:szCs w:val="22"/>
                <w:lang w:eastAsia="pl-PL"/>
              </w:rPr>
              <w:t>norwich</w:t>
            </w:r>
            <w:proofErr w:type="spellEnd"/>
            <w:r w:rsidRPr="004B5FAC">
              <w:rPr>
                <w:rFonts w:ascii="Aptos" w:hAnsi="Aptos" w:cstheme="minorHAnsi"/>
                <w:szCs w:val="22"/>
                <w:lang w:eastAsia="pl-PL"/>
              </w:rPr>
              <w:t>, 4x5 zęby, tępy, dł. 220mm – 4 sztuki</w:t>
            </w:r>
          </w:p>
        </w:tc>
        <w:tc>
          <w:tcPr>
            <w:tcW w:w="4252" w:type="dxa"/>
            <w:vAlign w:val="center"/>
          </w:tcPr>
          <w:p w14:paraId="1B94E28D" w14:textId="495EEFAE" w:rsidR="000D5595" w:rsidRPr="004B5FAC" w:rsidRDefault="00307D3D"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39C4070D" w14:textId="77777777" w:rsidR="000D5595" w:rsidRPr="004B5FAC" w:rsidRDefault="000D5595" w:rsidP="00123399">
            <w:pPr>
              <w:jc w:val="center"/>
              <w:rPr>
                <w:rFonts w:ascii="Aptos" w:hAnsi="Aptos" w:cstheme="minorHAnsi"/>
                <w:szCs w:val="22"/>
              </w:rPr>
            </w:pPr>
          </w:p>
        </w:tc>
      </w:tr>
      <w:tr w:rsidR="000D5595" w:rsidRPr="004B5FAC" w14:paraId="715D0155" w14:textId="77777777" w:rsidTr="00123399">
        <w:trPr>
          <w:jc w:val="center"/>
        </w:trPr>
        <w:tc>
          <w:tcPr>
            <w:tcW w:w="664" w:type="dxa"/>
            <w:vAlign w:val="center"/>
          </w:tcPr>
          <w:p w14:paraId="588423D1" w14:textId="0CBED0AE" w:rsidR="000D5595" w:rsidRPr="004B5FAC" w:rsidRDefault="000D5595" w:rsidP="00123399">
            <w:pPr>
              <w:jc w:val="center"/>
              <w:rPr>
                <w:rFonts w:ascii="Aptos" w:hAnsi="Aptos" w:cstheme="minorHAnsi"/>
                <w:szCs w:val="22"/>
              </w:rPr>
            </w:pPr>
            <w:r w:rsidRPr="004B5FAC">
              <w:rPr>
                <w:rFonts w:ascii="Aptos" w:hAnsi="Aptos" w:cstheme="minorHAnsi"/>
                <w:szCs w:val="22"/>
              </w:rPr>
              <w:t>107.</w:t>
            </w:r>
          </w:p>
        </w:tc>
        <w:tc>
          <w:tcPr>
            <w:tcW w:w="4860" w:type="dxa"/>
            <w:vAlign w:val="center"/>
          </w:tcPr>
          <w:p w14:paraId="605EE5AF" w14:textId="7E2AD10B" w:rsidR="000D5595"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Rozwieracz do ran typu </w:t>
            </w:r>
            <w:proofErr w:type="spellStart"/>
            <w:r w:rsidRPr="004B5FAC">
              <w:rPr>
                <w:rFonts w:ascii="Aptos" w:hAnsi="Aptos" w:cstheme="minorHAnsi"/>
                <w:szCs w:val="22"/>
                <w:lang w:eastAsia="pl-PL"/>
              </w:rPr>
              <w:t>anderson-adson</w:t>
            </w:r>
            <w:proofErr w:type="spellEnd"/>
            <w:r w:rsidRPr="004B5FAC">
              <w:rPr>
                <w:rFonts w:ascii="Aptos" w:hAnsi="Aptos" w:cstheme="minorHAnsi"/>
                <w:szCs w:val="22"/>
                <w:lang w:eastAsia="pl-PL"/>
              </w:rPr>
              <w:t xml:space="preserve"> 4x4 ostry, dł. 190mm – 4 sztuki</w:t>
            </w:r>
          </w:p>
        </w:tc>
        <w:tc>
          <w:tcPr>
            <w:tcW w:w="4252" w:type="dxa"/>
            <w:vAlign w:val="center"/>
          </w:tcPr>
          <w:p w14:paraId="339E65D5" w14:textId="5A1DC5AB" w:rsidR="000D5595" w:rsidRPr="004B5FAC" w:rsidRDefault="00307D3D"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5EB56E80" w14:textId="77777777" w:rsidR="000D5595" w:rsidRPr="004B5FAC" w:rsidRDefault="000D5595" w:rsidP="00123399">
            <w:pPr>
              <w:jc w:val="center"/>
              <w:rPr>
                <w:rFonts w:ascii="Aptos" w:hAnsi="Aptos" w:cstheme="minorHAnsi"/>
                <w:szCs w:val="22"/>
              </w:rPr>
            </w:pPr>
          </w:p>
        </w:tc>
      </w:tr>
      <w:tr w:rsidR="000D5595" w:rsidRPr="004B5FAC" w14:paraId="299648A4" w14:textId="77777777" w:rsidTr="00123399">
        <w:trPr>
          <w:jc w:val="center"/>
        </w:trPr>
        <w:tc>
          <w:tcPr>
            <w:tcW w:w="664" w:type="dxa"/>
            <w:vAlign w:val="center"/>
          </w:tcPr>
          <w:p w14:paraId="6263C103" w14:textId="32E81B2D" w:rsidR="000D5595" w:rsidRPr="004B5FAC" w:rsidRDefault="000D5595" w:rsidP="00123399">
            <w:pPr>
              <w:jc w:val="center"/>
              <w:rPr>
                <w:rFonts w:ascii="Aptos" w:hAnsi="Aptos" w:cstheme="minorHAnsi"/>
                <w:szCs w:val="22"/>
              </w:rPr>
            </w:pPr>
            <w:r w:rsidRPr="004B5FAC">
              <w:rPr>
                <w:rFonts w:ascii="Aptos" w:hAnsi="Aptos" w:cstheme="minorHAnsi"/>
                <w:szCs w:val="22"/>
              </w:rPr>
              <w:t>108.</w:t>
            </w:r>
          </w:p>
        </w:tc>
        <w:tc>
          <w:tcPr>
            <w:tcW w:w="4860" w:type="dxa"/>
            <w:vAlign w:val="center"/>
          </w:tcPr>
          <w:p w14:paraId="27F079F7" w14:textId="1AE4EF55" w:rsidR="000D5595"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Kleszczyki preparacyjne typ </w:t>
            </w:r>
            <w:proofErr w:type="spellStart"/>
            <w:r w:rsidRPr="004B5FAC">
              <w:rPr>
                <w:rFonts w:ascii="Aptos" w:hAnsi="Aptos" w:cstheme="minorHAnsi"/>
                <w:szCs w:val="22"/>
                <w:lang w:eastAsia="pl-PL"/>
              </w:rPr>
              <w:t>finochietto</w:t>
            </w:r>
            <w:proofErr w:type="spellEnd"/>
            <w:r w:rsidRPr="004B5FAC">
              <w:rPr>
                <w:rFonts w:ascii="Aptos" w:hAnsi="Aptos" w:cstheme="minorHAnsi"/>
                <w:szCs w:val="22"/>
                <w:lang w:eastAsia="pl-PL"/>
              </w:rPr>
              <w:t xml:space="preserve"> zakrzywione z oczkiem przed końcówką części roboczej długość 245 mm – 4 sztuki</w:t>
            </w:r>
          </w:p>
        </w:tc>
        <w:tc>
          <w:tcPr>
            <w:tcW w:w="4252" w:type="dxa"/>
            <w:vAlign w:val="center"/>
          </w:tcPr>
          <w:p w14:paraId="4F83C575" w14:textId="43351AB2" w:rsidR="000D5595" w:rsidRPr="004B5FAC" w:rsidRDefault="00307D3D"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0D3AF359" w14:textId="77777777" w:rsidR="000D5595" w:rsidRPr="004B5FAC" w:rsidRDefault="000D5595" w:rsidP="00123399">
            <w:pPr>
              <w:jc w:val="center"/>
              <w:rPr>
                <w:rFonts w:ascii="Aptos" w:hAnsi="Aptos" w:cstheme="minorHAnsi"/>
                <w:szCs w:val="22"/>
              </w:rPr>
            </w:pPr>
          </w:p>
        </w:tc>
      </w:tr>
      <w:tr w:rsidR="000D5595" w:rsidRPr="004B5FAC" w14:paraId="656769FF" w14:textId="77777777" w:rsidTr="00123399">
        <w:trPr>
          <w:jc w:val="center"/>
        </w:trPr>
        <w:tc>
          <w:tcPr>
            <w:tcW w:w="664" w:type="dxa"/>
            <w:vAlign w:val="center"/>
          </w:tcPr>
          <w:p w14:paraId="6503FE25" w14:textId="6FB5CBAF" w:rsidR="000D5595" w:rsidRPr="004B5FAC" w:rsidRDefault="000D5595" w:rsidP="00123399">
            <w:pPr>
              <w:jc w:val="center"/>
              <w:rPr>
                <w:rFonts w:ascii="Aptos" w:hAnsi="Aptos" w:cstheme="minorHAnsi"/>
                <w:szCs w:val="22"/>
              </w:rPr>
            </w:pPr>
            <w:r w:rsidRPr="004B5FAC">
              <w:rPr>
                <w:rFonts w:ascii="Aptos" w:hAnsi="Aptos" w:cstheme="minorHAnsi"/>
                <w:szCs w:val="22"/>
              </w:rPr>
              <w:t>109.</w:t>
            </w:r>
          </w:p>
        </w:tc>
        <w:tc>
          <w:tcPr>
            <w:tcW w:w="4860" w:type="dxa"/>
            <w:vAlign w:val="center"/>
          </w:tcPr>
          <w:p w14:paraId="6539D0F8" w14:textId="49F77F2E" w:rsidR="000D5595"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Kleszczyki preparacyjne typ </w:t>
            </w:r>
            <w:proofErr w:type="spellStart"/>
            <w:r w:rsidRPr="004B5FAC">
              <w:rPr>
                <w:rFonts w:ascii="Aptos" w:hAnsi="Aptos" w:cstheme="minorHAnsi"/>
                <w:szCs w:val="22"/>
                <w:lang w:eastAsia="pl-PL"/>
              </w:rPr>
              <w:t>lahey-sweet</w:t>
            </w:r>
            <w:proofErr w:type="spellEnd"/>
            <w:r w:rsidRPr="004B5FAC">
              <w:rPr>
                <w:rFonts w:ascii="Aptos" w:hAnsi="Aptos" w:cstheme="minorHAnsi"/>
                <w:szCs w:val="22"/>
                <w:lang w:eastAsia="pl-PL"/>
              </w:rPr>
              <w:t xml:space="preserve"> zakrzywione szczęki podłużnie ząbkowane długość 225 mm – 4 sztuki</w:t>
            </w:r>
          </w:p>
        </w:tc>
        <w:tc>
          <w:tcPr>
            <w:tcW w:w="4252" w:type="dxa"/>
            <w:vAlign w:val="center"/>
          </w:tcPr>
          <w:p w14:paraId="761299C6" w14:textId="674DF5E1" w:rsidR="000D5595" w:rsidRPr="004B5FAC" w:rsidRDefault="00307D3D"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42A23F69" w14:textId="77777777" w:rsidR="000D5595" w:rsidRPr="004B5FAC" w:rsidRDefault="000D5595" w:rsidP="00123399">
            <w:pPr>
              <w:jc w:val="center"/>
              <w:rPr>
                <w:rFonts w:ascii="Aptos" w:hAnsi="Aptos" w:cstheme="minorHAnsi"/>
                <w:szCs w:val="22"/>
              </w:rPr>
            </w:pPr>
          </w:p>
        </w:tc>
      </w:tr>
      <w:tr w:rsidR="000D5595" w:rsidRPr="004B5FAC" w14:paraId="24A0422C" w14:textId="77777777" w:rsidTr="00123399">
        <w:trPr>
          <w:jc w:val="center"/>
        </w:trPr>
        <w:tc>
          <w:tcPr>
            <w:tcW w:w="664" w:type="dxa"/>
            <w:vAlign w:val="center"/>
          </w:tcPr>
          <w:p w14:paraId="574FEFD9" w14:textId="03AC58E7" w:rsidR="000D5595" w:rsidRPr="004B5FAC" w:rsidRDefault="000D5595" w:rsidP="00123399">
            <w:pPr>
              <w:jc w:val="center"/>
              <w:rPr>
                <w:rFonts w:ascii="Aptos" w:hAnsi="Aptos" w:cstheme="minorHAnsi"/>
                <w:szCs w:val="22"/>
              </w:rPr>
            </w:pPr>
            <w:r w:rsidRPr="004B5FAC">
              <w:rPr>
                <w:rFonts w:ascii="Aptos" w:hAnsi="Aptos" w:cstheme="minorHAnsi"/>
                <w:szCs w:val="22"/>
              </w:rPr>
              <w:t>110.</w:t>
            </w:r>
          </w:p>
        </w:tc>
        <w:tc>
          <w:tcPr>
            <w:tcW w:w="4860" w:type="dxa"/>
            <w:vAlign w:val="center"/>
          </w:tcPr>
          <w:p w14:paraId="30B13CD6" w14:textId="5F96ACA5" w:rsidR="000D5595"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Kleszczyki preparacyjne typ </w:t>
            </w:r>
            <w:proofErr w:type="spellStart"/>
            <w:r w:rsidRPr="004B5FAC">
              <w:rPr>
                <w:rFonts w:ascii="Aptos" w:hAnsi="Aptos" w:cstheme="minorHAnsi"/>
                <w:szCs w:val="22"/>
                <w:lang w:eastAsia="pl-PL"/>
              </w:rPr>
              <w:t>mixter</w:t>
            </w:r>
            <w:proofErr w:type="spellEnd"/>
            <w:r w:rsidRPr="004B5FAC">
              <w:rPr>
                <w:rFonts w:ascii="Aptos" w:hAnsi="Aptos" w:cstheme="minorHAnsi"/>
                <w:szCs w:val="22"/>
                <w:lang w:eastAsia="pl-PL"/>
              </w:rPr>
              <w:t xml:space="preserve"> zakrzywione szczęki podłużnie ząbkowane długość 250 mm – 4 sztuki</w:t>
            </w:r>
          </w:p>
        </w:tc>
        <w:tc>
          <w:tcPr>
            <w:tcW w:w="4252" w:type="dxa"/>
            <w:vAlign w:val="center"/>
          </w:tcPr>
          <w:p w14:paraId="1A77B1E4" w14:textId="34DEA310" w:rsidR="000D5595" w:rsidRPr="004B5FAC" w:rsidRDefault="00307D3D" w:rsidP="00123399">
            <w:pPr>
              <w:jc w:val="center"/>
              <w:rPr>
                <w:rFonts w:ascii="Aptos" w:hAnsi="Aptos" w:cstheme="minorHAnsi"/>
                <w:szCs w:val="22"/>
              </w:rPr>
            </w:pPr>
            <w:r w:rsidRPr="004B5FAC">
              <w:rPr>
                <w:rFonts w:ascii="Aptos" w:hAnsi="Aptos" w:cstheme="minorHAnsi"/>
                <w:szCs w:val="22"/>
              </w:rPr>
              <w:t>TAK (proszę podać)</w:t>
            </w:r>
          </w:p>
        </w:tc>
        <w:tc>
          <w:tcPr>
            <w:tcW w:w="4253" w:type="dxa"/>
            <w:vAlign w:val="center"/>
          </w:tcPr>
          <w:p w14:paraId="7CF02AA0" w14:textId="77777777" w:rsidR="000D5595" w:rsidRPr="004B5FAC" w:rsidRDefault="000D5595" w:rsidP="00123399">
            <w:pPr>
              <w:jc w:val="center"/>
              <w:rPr>
                <w:rFonts w:ascii="Aptos" w:hAnsi="Aptos" w:cstheme="minorHAnsi"/>
                <w:szCs w:val="22"/>
              </w:rPr>
            </w:pPr>
          </w:p>
        </w:tc>
      </w:tr>
      <w:tr w:rsidR="00BA730C" w:rsidRPr="004B5FAC" w14:paraId="7E7B5D36" w14:textId="77777777" w:rsidTr="00123399">
        <w:trPr>
          <w:jc w:val="center"/>
        </w:trPr>
        <w:tc>
          <w:tcPr>
            <w:tcW w:w="664" w:type="dxa"/>
            <w:vAlign w:val="center"/>
          </w:tcPr>
          <w:p w14:paraId="676A3106" w14:textId="41BC205E" w:rsidR="00BA730C" w:rsidRPr="004B5FAC" w:rsidRDefault="007122AB" w:rsidP="00123399">
            <w:pPr>
              <w:jc w:val="center"/>
              <w:rPr>
                <w:rFonts w:ascii="Aptos" w:hAnsi="Aptos" w:cstheme="minorHAnsi"/>
                <w:szCs w:val="22"/>
              </w:rPr>
            </w:pPr>
            <w:r>
              <w:rPr>
                <w:rFonts w:ascii="Aptos" w:hAnsi="Aptos" w:cstheme="minorHAnsi"/>
                <w:szCs w:val="22"/>
              </w:rPr>
              <w:t>A</w:t>
            </w:r>
          </w:p>
        </w:tc>
        <w:tc>
          <w:tcPr>
            <w:tcW w:w="4860" w:type="dxa"/>
            <w:vAlign w:val="center"/>
          </w:tcPr>
          <w:p w14:paraId="2D720681" w14:textId="2B704BDF" w:rsidR="00BA730C" w:rsidRPr="004B5FAC" w:rsidRDefault="00003D34" w:rsidP="00123399">
            <w:pPr>
              <w:spacing w:after="120" w:line="259" w:lineRule="auto"/>
              <w:jc w:val="center"/>
              <w:rPr>
                <w:rFonts w:ascii="Aptos" w:eastAsia="Calibri" w:hAnsi="Aptos" w:cstheme="minorHAnsi"/>
                <w:b/>
                <w:bCs/>
                <w:szCs w:val="22"/>
                <w:lang w:eastAsia="en-US"/>
              </w:rPr>
            </w:pPr>
            <w:r w:rsidRPr="004B5FAC">
              <w:rPr>
                <w:rFonts w:ascii="Aptos" w:eastAsia="Calibri" w:hAnsi="Aptos" w:cstheme="minorHAnsi"/>
                <w:b/>
                <w:bCs/>
                <w:szCs w:val="22"/>
                <w:lang w:eastAsia="en-US"/>
              </w:rPr>
              <w:t>Dotyczy pozycji 47-1</w:t>
            </w:r>
            <w:r w:rsidR="000D5595" w:rsidRPr="004B5FAC">
              <w:rPr>
                <w:rFonts w:ascii="Aptos" w:eastAsia="Calibri" w:hAnsi="Aptos" w:cstheme="minorHAnsi"/>
                <w:b/>
                <w:bCs/>
                <w:szCs w:val="22"/>
                <w:lang w:eastAsia="en-US"/>
              </w:rPr>
              <w:t>10</w:t>
            </w:r>
            <w:r w:rsidR="00123399" w:rsidRPr="004B5FAC">
              <w:rPr>
                <w:rFonts w:ascii="Aptos" w:eastAsia="Calibri" w:hAnsi="Aptos" w:cstheme="minorHAnsi"/>
                <w:b/>
                <w:bCs/>
                <w:szCs w:val="22"/>
                <w:lang w:eastAsia="en-US"/>
              </w:rPr>
              <w:t>:</w:t>
            </w:r>
          </w:p>
          <w:p w14:paraId="6FE7A1FF" w14:textId="7AD991C8" w:rsidR="00123399" w:rsidRPr="004B5FAC" w:rsidRDefault="00003D34" w:rsidP="00123399">
            <w:pPr>
              <w:suppressAutoHyphens w:val="0"/>
              <w:jc w:val="center"/>
              <w:rPr>
                <w:rFonts w:ascii="Aptos" w:hAnsi="Aptos" w:cstheme="minorHAnsi"/>
                <w:szCs w:val="22"/>
                <w:lang w:eastAsia="pl-PL"/>
              </w:rPr>
            </w:pPr>
            <w:r w:rsidRPr="004B5FAC">
              <w:rPr>
                <w:rFonts w:ascii="Aptos" w:hAnsi="Aptos" w:cstheme="minorHAnsi"/>
                <w:szCs w:val="22"/>
                <w:lang w:eastAsia="pl-PL"/>
              </w:rPr>
              <w:t xml:space="preserve">Tolerancja długości całkowitej narzędzi chirurgicznych w zakresie: dla narzędzi o dł. </w:t>
            </w:r>
            <w:proofErr w:type="spellStart"/>
            <w:r w:rsidRPr="004B5FAC">
              <w:rPr>
                <w:rFonts w:ascii="Aptos" w:hAnsi="Aptos" w:cstheme="minorHAnsi"/>
                <w:szCs w:val="22"/>
                <w:lang w:eastAsia="pl-PL"/>
              </w:rPr>
              <w:t>Całk</w:t>
            </w:r>
            <w:proofErr w:type="spellEnd"/>
            <w:r w:rsidRPr="004B5FAC">
              <w:rPr>
                <w:rFonts w:ascii="Aptos" w:hAnsi="Aptos" w:cstheme="minorHAnsi"/>
                <w:szCs w:val="22"/>
                <w:lang w:eastAsia="pl-PL"/>
              </w:rPr>
              <w:t xml:space="preserve">. Do 240 mm (włącznie) +/- 3 mm a dla narzędzi o dł. </w:t>
            </w:r>
            <w:proofErr w:type="spellStart"/>
            <w:r w:rsidRPr="004B5FAC">
              <w:rPr>
                <w:rFonts w:ascii="Aptos" w:hAnsi="Aptos" w:cstheme="minorHAnsi"/>
                <w:szCs w:val="22"/>
                <w:lang w:eastAsia="pl-PL"/>
              </w:rPr>
              <w:t>Całk</w:t>
            </w:r>
            <w:proofErr w:type="spellEnd"/>
            <w:r w:rsidRPr="004B5FAC">
              <w:rPr>
                <w:rFonts w:ascii="Aptos" w:hAnsi="Aptos" w:cstheme="minorHAnsi"/>
                <w:szCs w:val="22"/>
                <w:lang w:eastAsia="pl-PL"/>
              </w:rPr>
              <w:t xml:space="preserve">. Powyżej 241 mm +/- 5 mm. Oferta zawierająca narzędzia przekraczające wymagane wymiary narzędzi zostanie odrzucona jako niespełniająca wymogów na podstawie </w:t>
            </w:r>
            <w:commentRangeStart w:id="0"/>
            <w:r w:rsidRPr="004B5FAC">
              <w:rPr>
                <w:rFonts w:ascii="Aptos" w:hAnsi="Aptos" w:cstheme="minorHAnsi"/>
                <w:szCs w:val="22"/>
                <w:lang w:eastAsia="pl-PL"/>
              </w:rPr>
              <w:lastRenderedPageBreak/>
              <w:t>firmowych materiałów informacyjnych producenta oraz próbek narzędzi z wybranych pozycji złożonych na wezwanie zamawiającego skierowane do wykonawcy, który został najwyżej oceniony</w:t>
            </w:r>
            <w:commentRangeEnd w:id="0"/>
            <w:r w:rsidR="00705BEB">
              <w:rPr>
                <w:rStyle w:val="Odwoaniedokomentarza"/>
                <w:kern w:val="0"/>
                <w14:ligatures w14:val="none"/>
              </w:rPr>
              <w:commentReference w:id="0"/>
            </w:r>
          </w:p>
        </w:tc>
        <w:tc>
          <w:tcPr>
            <w:tcW w:w="4252" w:type="dxa"/>
            <w:vAlign w:val="center"/>
          </w:tcPr>
          <w:p w14:paraId="243EA647" w14:textId="0D27F30B" w:rsidR="00BA730C" w:rsidRPr="004B5FAC" w:rsidRDefault="00A90DDE" w:rsidP="00123399">
            <w:pPr>
              <w:jc w:val="center"/>
              <w:rPr>
                <w:rFonts w:ascii="Aptos" w:hAnsi="Aptos" w:cstheme="minorHAnsi"/>
                <w:szCs w:val="22"/>
              </w:rPr>
            </w:pPr>
            <w:r w:rsidRPr="004B5FAC">
              <w:rPr>
                <w:rFonts w:ascii="Aptos" w:hAnsi="Aptos" w:cstheme="minorHAnsi"/>
                <w:szCs w:val="22"/>
              </w:rPr>
              <w:lastRenderedPageBreak/>
              <w:t>TAK</w:t>
            </w:r>
          </w:p>
        </w:tc>
        <w:tc>
          <w:tcPr>
            <w:tcW w:w="4253" w:type="dxa"/>
            <w:vAlign w:val="center"/>
          </w:tcPr>
          <w:p w14:paraId="127DC857" w14:textId="77777777" w:rsidR="00BA730C" w:rsidRPr="004B5FAC" w:rsidRDefault="00BA730C" w:rsidP="00123399">
            <w:pPr>
              <w:jc w:val="center"/>
              <w:rPr>
                <w:rFonts w:ascii="Aptos" w:hAnsi="Aptos" w:cstheme="minorHAnsi"/>
                <w:szCs w:val="22"/>
              </w:rPr>
            </w:pPr>
          </w:p>
        </w:tc>
      </w:tr>
      <w:tr w:rsidR="0051604D" w:rsidRPr="004B5FAC" w14:paraId="78A0C5B0" w14:textId="77777777" w:rsidTr="00123399">
        <w:trPr>
          <w:jc w:val="center"/>
        </w:trPr>
        <w:tc>
          <w:tcPr>
            <w:tcW w:w="664" w:type="dxa"/>
            <w:vAlign w:val="center"/>
          </w:tcPr>
          <w:p w14:paraId="00A27A6D" w14:textId="69327D7A" w:rsidR="0051604D" w:rsidRPr="004B5FAC" w:rsidRDefault="007122AB" w:rsidP="00123399">
            <w:pPr>
              <w:jc w:val="center"/>
              <w:rPr>
                <w:rFonts w:ascii="Aptos" w:hAnsi="Aptos" w:cstheme="minorHAnsi"/>
                <w:szCs w:val="22"/>
              </w:rPr>
            </w:pPr>
            <w:r>
              <w:rPr>
                <w:rFonts w:ascii="Aptos" w:hAnsi="Aptos" w:cstheme="minorHAnsi"/>
                <w:szCs w:val="22"/>
              </w:rPr>
              <w:t>B</w:t>
            </w:r>
          </w:p>
        </w:tc>
        <w:tc>
          <w:tcPr>
            <w:tcW w:w="4860" w:type="dxa"/>
            <w:vAlign w:val="center"/>
          </w:tcPr>
          <w:p w14:paraId="743F54B4" w14:textId="4E0BAB52" w:rsidR="0051604D" w:rsidRPr="0051604D" w:rsidRDefault="0051604D" w:rsidP="00123399">
            <w:pPr>
              <w:spacing w:after="120" w:line="259" w:lineRule="auto"/>
              <w:jc w:val="center"/>
              <w:rPr>
                <w:rFonts w:ascii="Aptos" w:eastAsia="Calibri" w:hAnsi="Aptos" w:cstheme="minorHAnsi"/>
                <w:szCs w:val="22"/>
                <w:lang w:eastAsia="en-US"/>
              </w:rPr>
            </w:pPr>
            <w:commentRangeStart w:id="1"/>
            <w:r w:rsidRPr="0051604D">
              <w:rPr>
                <w:rFonts w:ascii="Aptos" w:eastAsia="Calibri" w:hAnsi="Aptos" w:cstheme="minorHAnsi"/>
                <w:szCs w:val="22"/>
                <w:lang w:eastAsia="en-US"/>
              </w:rPr>
              <w:t>Wszystkie narzędzia muszą być przystosowane do wielokrotnych procesów sterylizacji parowej (134 st. C). Minimalna wymagana żywotność technologiczna narzędzi (przy zachowaniu procedur producenta) musi wynosić nie mniej niż 1000 cykli sterylizacji, co Wykonawca potwierdzi w procedurze oceny ofert w ramach kryterium Gwarancji Jakości</w:t>
            </w:r>
            <w:commentRangeEnd w:id="1"/>
            <w:r w:rsidR="00705BEB">
              <w:rPr>
                <w:rStyle w:val="Odwoaniedokomentarza"/>
                <w:kern w:val="0"/>
                <w14:ligatures w14:val="none"/>
              </w:rPr>
              <w:commentReference w:id="1"/>
            </w:r>
            <w:r w:rsidRPr="0051604D">
              <w:rPr>
                <w:rFonts w:ascii="Aptos" w:eastAsia="Calibri" w:hAnsi="Aptos" w:cstheme="minorHAnsi"/>
                <w:szCs w:val="22"/>
                <w:lang w:eastAsia="en-US"/>
              </w:rPr>
              <w:t>.</w:t>
            </w:r>
          </w:p>
        </w:tc>
        <w:tc>
          <w:tcPr>
            <w:tcW w:w="4252" w:type="dxa"/>
            <w:vAlign w:val="center"/>
          </w:tcPr>
          <w:p w14:paraId="3CA16492" w14:textId="2FFA90BA" w:rsidR="0051604D" w:rsidRPr="004B5FAC" w:rsidRDefault="0051604D" w:rsidP="00123399">
            <w:pPr>
              <w:jc w:val="center"/>
              <w:rPr>
                <w:rFonts w:ascii="Aptos" w:hAnsi="Aptos" w:cstheme="minorHAnsi"/>
                <w:szCs w:val="22"/>
              </w:rPr>
            </w:pPr>
            <w:r w:rsidRPr="004B5FAC">
              <w:rPr>
                <w:rFonts w:ascii="Aptos" w:hAnsi="Aptos" w:cstheme="minorHAnsi"/>
                <w:szCs w:val="22"/>
              </w:rPr>
              <w:t>TAK</w:t>
            </w:r>
          </w:p>
        </w:tc>
        <w:tc>
          <w:tcPr>
            <w:tcW w:w="4253" w:type="dxa"/>
            <w:vAlign w:val="center"/>
          </w:tcPr>
          <w:p w14:paraId="169BF8B4" w14:textId="77777777" w:rsidR="0051604D" w:rsidRPr="004B5FAC" w:rsidRDefault="0051604D" w:rsidP="00123399">
            <w:pPr>
              <w:jc w:val="center"/>
              <w:rPr>
                <w:rFonts w:ascii="Aptos" w:hAnsi="Aptos" w:cstheme="minorHAnsi"/>
                <w:szCs w:val="22"/>
              </w:rPr>
            </w:pPr>
          </w:p>
        </w:tc>
      </w:tr>
      <w:tr w:rsidR="0080720C" w:rsidRPr="004B5FAC" w14:paraId="33FAB879" w14:textId="77777777" w:rsidTr="00123399">
        <w:trPr>
          <w:jc w:val="center"/>
        </w:trPr>
        <w:tc>
          <w:tcPr>
            <w:tcW w:w="664" w:type="dxa"/>
            <w:vAlign w:val="center"/>
          </w:tcPr>
          <w:p w14:paraId="0801F5C7" w14:textId="3483C0EA" w:rsidR="0080720C" w:rsidRDefault="0080720C" w:rsidP="00123399">
            <w:pPr>
              <w:jc w:val="center"/>
              <w:rPr>
                <w:rFonts w:ascii="Aptos" w:hAnsi="Aptos" w:cstheme="minorHAnsi"/>
                <w:szCs w:val="22"/>
              </w:rPr>
            </w:pPr>
            <w:r>
              <w:rPr>
                <w:rFonts w:ascii="Aptos" w:hAnsi="Aptos" w:cstheme="minorHAnsi"/>
                <w:szCs w:val="22"/>
              </w:rPr>
              <w:t>C</w:t>
            </w:r>
          </w:p>
        </w:tc>
        <w:tc>
          <w:tcPr>
            <w:tcW w:w="4860" w:type="dxa"/>
            <w:vAlign w:val="center"/>
          </w:tcPr>
          <w:p w14:paraId="4E3E81F9" w14:textId="21483BE7" w:rsidR="001C0893" w:rsidRPr="0051604D" w:rsidRDefault="00FE0F89" w:rsidP="001C0893">
            <w:pPr>
              <w:spacing w:after="120" w:line="259" w:lineRule="auto"/>
              <w:jc w:val="center"/>
              <w:rPr>
                <w:rFonts w:ascii="Aptos" w:eastAsia="Calibri" w:hAnsi="Aptos" w:cstheme="minorHAnsi"/>
                <w:szCs w:val="22"/>
                <w:lang w:eastAsia="en-US"/>
              </w:rPr>
            </w:pPr>
            <w:commentRangeStart w:id="2"/>
            <w:r w:rsidRPr="00FE0F89">
              <w:rPr>
                <w:rFonts w:ascii="Aptos" w:eastAsia="Calibri" w:hAnsi="Aptos" w:cstheme="minorHAnsi"/>
                <w:szCs w:val="22"/>
                <w:lang w:eastAsia="en-US"/>
              </w:rPr>
              <w:t>Wykonawca gwarantuje, że oferowane narzędzia są wielokrotnego użytku</w:t>
            </w:r>
            <w:r>
              <w:rPr>
                <w:rFonts w:ascii="Aptos" w:eastAsia="Calibri" w:hAnsi="Aptos" w:cstheme="minorHAnsi"/>
                <w:szCs w:val="22"/>
                <w:lang w:eastAsia="en-US"/>
              </w:rPr>
              <w:t>, a s</w:t>
            </w:r>
            <w:r w:rsidRPr="00FE0F89">
              <w:rPr>
                <w:rFonts w:ascii="Aptos" w:eastAsia="Calibri" w:hAnsi="Aptos" w:cstheme="minorHAnsi"/>
                <w:szCs w:val="22"/>
                <w:lang w:eastAsia="en-US"/>
              </w:rPr>
              <w:t>tal chirurgiczna pochodzi z procesów minimalizujących ślad węglowy</w:t>
            </w:r>
            <w:r w:rsidR="001C0893">
              <w:rPr>
                <w:rFonts w:ascii="Aptos" w:eastAsia="Calibri" w:hAnsi="Aptos" w:cstheme="minorHAnsi"/>
                <w:szCs w:val="22"/>
                <w:lang w:eastAsia="en-US"/>
              </w:rPr>
              <w:t>.</w:t>
            </w:r>
            <w:commentRangeEnd w:id="2"/>
            <w:r w:rsidR="001C0893">
              <w:rPr>
                <w:rStyle w:val="Odwoaniedokomentarza"/>
                <w:kern w:val="0"/>
                <w14:ligatures w14:val="none"/>
              </w:rPr>
              <w:commentReference w:id="2"/>
            </w:r>
          </w:p>
        </w:tc>
        <w:tc>
          <w:tcPr>
            <w:tcW w:w="4252" w:type="dxa"/>
            <w:vAlign w:val="center"/>
          </w:tcPr>
          <w:p w14:paraId="4F0D0D84" w14:textId="5C0CA645" w:rsidR="0080720C" w:rsidRPr="004B5FAC" w:rsidRDefault="001C0893" w:rsidP="00123399">
            <w:pPr>
              <w:jc w:val="center"/>
              <w:rPr>
                <w:rFonts w:ascii="Aptos" w:hAnsi="Aptos" w:cstheme="minorHAnsi"/>
                <w:szCs w:val="22"/>
              </w:rPr>
            </w:pPr>
            <w:r>
              <w:rPr>
                <w:rFonts w:ascii="Aptos" w:hAnsi="Aptos" w:cstheme="minorHAnsi"/>
                <w:szCs w:val="22"/>
              </w:rPr>
              <w:t>TAK</w:t>
            </w:r>
          </w:p>
        </w:tc>
        <w:tc>
          <w:tcPr>
            <w:tcW w:w="4253" w:type="dxa"/>
            <w:vAlign w:val="center"/>
          </w:tcPr>
          <w:p w14:paraId="42CC558C" w14:textId="77777777" w:rsidR="0080720C" w:rsidRPr="004B5FAC" w:rsidRDefault="0080720C" w:rsidP="00123399">
            <w:pPr>
              <w:jc w:val="center"/>
              <w:rPr>
                <w:rFonts w:ascii="Aptos" w:hAnsi="Aptos" w:cstheme="minorHAnsi"/>
                <w:szCs w:val="22"/>
              </w:rPr>
            </w:pPr>
          </w:p>
        </w:tc>
      </w:tr>
      <w:tr w:rsidR="001C0893" w:rsidRPr="004B5FAC" w14:paraId="69C3061C" w14:textId="77777777" w:rsidTr="00123399">
        <w:trPr>
          <w:jc w:val="center"/>
        </w:trPr>
        <w:tc>
          <w:tcPr>
            <w:tcW w:w="664" w:type="dxa"/>
            <w:vAlign w:val="center"/>
          </w:tcPr>
          <w:p w14:paraId="2B0327D1" w14:textId="79CE4147" w:rsidR="001C0893" w:rsidRDefault="001C0893" w:rsidP="00123399">
            <w:pPr>
              <w:jc w:val="center"/>
              <w:rPr>
                <w:rFonts w:ascii="Aptos" w:hAnsi="Aptos" w:cstheme="minorHAnsi"/>
                <w:szCs w:val="22"/>
              </w:rPr>
            </w:pPr>
            <w:r>
              <w:rPr>
                <w:rFonts w:ascii="Aptos" w:hAnsi="Aptos" w:cstheme="minorHAnsi"/>
                <w:szCs w:val="22"/>
              </w:rPr>
              <w:t>D</w:t>
            </w:r>
          </w:p>
        </w:tc>
        <w:tc>
          <w:tcPr>
            <w:tcW w:w="4860" w:type="dxa"/>
            <w:vAlign w:val="center"/>
          </w:tcPr>
          <w:p w14:paraId="331B4E26" w14:textId="6BC0A475" w:rsidR="001C0893" w:rsidRPr="00FE0F89" w:rsidRDefault="001C0893" w:rsidP="001C0893">
            <w:pPr>
              <w:spacing w:after="120" w:line="259" w:lineRule="auto"/>
              <w:jc w:val="center"/>
              <w:rPr>
                <w:rFonts w:ascii="Aptos" w:eastAsia="Calibri" w:hAnsi="Aptos" w:cstheme="minorHAnsi"/>
                <w:szCs w:val="22"/>
                <w:lang w:eastAsia="en-US"/>
              </w:rPr>
            </w:pPr>
            <w:commentRangeStart w:id="3"/>
            <w:r>
              <w:rPr>
                <w:rFonts w:ascii="Aptos" w:eastAsia="Calibri" w:hAnsi="Aptos" w:cstheme="minorHAnsi"/>
                <w:szCs w:val="22"/>
                <w:lang w:eastAsia="en-US"/>
              </w:rPr>
              <w:t>O</w:t>
            </w:r>
            <w:r w:rsidRPr="00FE0F89">
              <w:rPr>
                <w:rFonts w:ascii="Aptos" w:eastAsia="Calibri" w:hAnsi="Aptos" w:cstheme="minorHAnsi"/>
                <w:szCs w:val="22"/>
                <w:lang w:eastAsia="en-US"/>
              </w:rPr>
              <w:t>pakowania transportowe nada</w:t>
            </w:r>
            <w:r>
              <w:rPr>
                <w:rFonts w:ascii="Aptos" w:eastAsia="Calibri" w:hAnsi="Aptos" w:cstheme="minorHAnsi"/>
                <w:szCs w:val="22"/>
                <w:lang w:eastAsia="en-US"/>
              </w:rPr>
              <w:t>ją</w:t>
            </w:r>
            <w:r w:rsidRPr="00FE0F89">
              <w:rPr>
                <w:rFonts w:ascii="Aptos" w:eastAsia="Calibri" w:hAnsi="Aptos" w:cstheme="minorHAnsi"/>
                <w:szCs w:val="22"/>
                <w:lang w:eastAsia="en-US"/>
              </w:rPr>
              <w:t xml:space="preserve"> się w 100% do recyklingu.</w:t>
            </w:r>
            <w:commentRangeEnd w:id="3"/>
            <w:r>
              <w:rPr>
                <w:rStyle w:val="Odwoaniedokomentarza"/>
                <w:kern w:val="0"/>
                <w14:ligatures w14:val="none"/>
              </w:rPr>
              <w:commentReference w:id="3"/>
            </w:r>
          </w:p>
        </w:tc>
        <w:tc>
          <w:tcPr>
            <w:tcW w:w="4252" w:type="dxa"/>
            <w:vAlign w:val="center"/>
          </w:tcPr>
          <w:p w14:paraId="3991DDC0" w14:textId="716E8802" w:rsidR="001C0893" w:rsidRDefault="001C0893" w:rsidP="00123399">
            <w:pPr>
              <w:jc w:val="center"/>
              <w:rPr>
                <w:rFonts w:ascii="Aptos" w:hAnsi="Aptos" w:cstheme="minorHAnsi"/>
                <w:szCs w:val="22"/>
              </w:rPr>
            </w:pPr>
            <w:r>
              <w:rPr>
                <w:rFonts w:ascii="Aptos" w:hAnsi="Aptos" w:cstheme="minorHAnsi"/>
                <w:szCs w:val="22"/>
              </w:rPr>
              <w:t>TAK</w:t>
            </w:r>
          </w:p>
        </w:tc>
        <w:tc>
          <w:tcPr>
            <w:tcW w:w="4253" w:type="dxa"/>
            <w:vAlign w:val="center"/>
          </w:tcPr>
          <w:p w14:paraId="2BF4CF57" w14:textId="77777777" w:rsidR="001C0893" w:rsidRPr="004B5FAC" w:rsidRDefault="001C0893" w:rsidP="00123399">
            <w:pPr>
              <w:jc w:val="center"/>
              <w:rPr>
                <w:rFonts w:ascii="Aptos" w:hAnsi="Aptos" w:cstheme="minorHAnsi"/>
                <w:szCs w:val="22"/>
              </w:rPr>
            </w:pPr>
          </w:p>
        </w:tc>
      </w:tr>
    </w:tbl>
    <w:p w14:paraId="4E5ADA6A" w14:textId="77777777" w:rsidR="00DD5A39" w:rsidRPr="004B5FAC" w:rsidRDefault="00DD5A39" w:rsidP="00A90DDE">
      <w:pPr>
        <w:rPr>
          <w:rFonts w:ascii="Aptos" w:hAnsi="Aptos" w:cstheme="minorHAnsi"/>
          <w:sz w:val="22"/>
          <w:szCs w:val="22"/>
        </w:rPr>
      </w:pPr>
    </w:p>
    <w:p w14:paraId="0E79E954" w14:textId="77777777" w:rsidR="00B3077D" w:rsidRPr="004B5FAC" w:rsidRDefault="00B3077D" w:rsidP="00123399">
      <w:pPr>
        <w:pStyle w:val="NormalnyWeb"/>
        <w:shd w:val="clear" w:color="auto" w:fill="FFFFFF"/>
        <w:spacing w:before="0" w:beforeAutospacing="0" w:after="0" w:afterAutospacing="0"/>
        <w:jc w:val="center"/>
        <w:rPr>
          <w:rFonts w:ascii="Aptos" w:hAnsi="Aptos" w:cstheme="minorHAnsi"/>
          <w:sz w:val="22"/>
          <w:szCs w:val="22"/>
        </w:rPr>
      </w:pPr>
    </w:p>
    <w:p w14:paraId="6D81AF13" w14:textId="21758FE7" w:rsidR="00B3077D" w:rsidRPr="004B5FAC" w:rsidRDefault="00B3077D" w:rsidP="00123399">
      <w:pPr>
        <w:contextualSpacing/>
        <w:jc w:val="center"/>
        <w:rPr>
          <w:rFonts w:ascii="Aptos" w:hAnsi="Aptos" w:cstheme="minorHAnsi"/>
          <w:sz w:val="22"/>
          <w:szCs w:val="22"/>
        </w:rPr>
      </w:pPr>
    </w:p>
    <w:p w14:paraId="23266DE8" w14:textId="77777777" w:rsidR="000649B2" w:rsidRPr="004B5FAC" w:rsidRDefault="000649B2" w:rsidP="00123399">
      <w:pPr>
        <w:contextualSpacing/>
        <w:jc w:val="center"/>
        <w:rPr>
          <w:rFonts w:ascii="Aptos" w:hAnsi="Aptos" w:cstheme="minorHAnsi"/>
          <w:sz w:val="22"/>
          <w:szCs w:val="22"/>
        </w:rPr>
      </w:pPr>
    </w:p>
    <w:sectPr w:rsidR="000649B2" w:rsidRPr="004B5FAC" w:rsidSect="00D827AC">
      <w:footerReference w:type="default" r:id="rId15"/>
      <w:headerReference w:type="first" r:id="rId16"/>
      <w:pgSz w:w="16838" w:h="11906" w:orient="landscape"/>
      <w:pgMar w:top="1134" w:right="1134" w:bottom="1134" w:left="1134"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ichał Janas | mjc sp. z o.o." w:date="2026-01-23T16:45:00Z" w:initials="MJ">
    <w:p w14:paraId="210CCDC6" w14:textId="77777777" w:rsidR="00705BEB" w:rsidRDefault="00705BEB" w:rsidP="00705BEB">
      <w:pPr>
        <w:pStyle w:val="Tekstkomentarza"/>
      </w:pPr>
      <w:r>
        <w:rPr>
          <w:rStyle w:val="Odwoaniedokomentarza"/>
        </w:rPr>
        <w:annotationRef/>
      </w:r>
      <w:r>
        <w:t xml:space="preserve">Czy żdamy próbek narzędzi? Jeślit tak to proszę napisać których i musi to wpłynąc razem z ofertą lub ewentualnie będziemy prosić od oferty z najlepszą oceną. </w:t>
      </w:r>
    </w:p>
  </w:comment>
  <w:comment w:id="1" w:author="Michał Janas | mjc sp. z o.o." w:date="2026-01-23T16:45:00Z" w:initials="MJ">
    <w:p w14:paraId="19789752" w14:textId="77777777" w:rsidR="00705BEB" w:rsidRDefault="00705BEB" w:rsidP="00705BEB">
      <w:pPr>
        <w:pStyle w:val="Tekstkomentarza"/>
      </w:pPr>
      <w:r>
        <w:rPr>
          <w:rStyle w:val="Odwoaniedokomentarza"/>
        </w:rPr>
        <w:annotationRef/>
      </w:r>
      <w:r>
        <w:t>Warunek powiązany z kryterium oceny oferty</w:t>
      </w:r>
    </w:p>
  </w:comment>
  <w:comment w:id="2" w:author="Michał Janas | mjc sp. z o.o." w:date="2026-01-24T06:03:00Z" w:initials="MJ">
    <w:p w14:paraId="3864B1DC" w14:textId="77777777" w:rsidR="001C0893" w:rsidRDefault="001C0893" w:rsidP="001C0893">
      <w:pPr>
        <w:pStyle w:val="Tekstkomentarza"/>
      </w:pPr>
      <w:r>
        <w:rPr>
          <w:rStyle w:val="Odwoaniedokomentarza"/>
        </w:rPr>
        <w:annotationRef/>
      </w:r>
      <w:r>
        <w:t>Proszę o weryfikację zapisu</w:t>
      </w:r>
    </w:p>
  </w:comment>
  <w:comment w:id="3" w:author="Michał Janas | mjc sp. z o.o." w:date="2026-01-24T06:04:00Z" w:initials="MJ">
    <w:p w14:paraId="69C18038" w14:textId="77777777" w:rsidR="001C0893" w:rsidRDefault="001C0893" w:rsidP="001C0893">
      <w:pPr>
        <w:pStyle w:val="Tekstkomentarza"/>
      </w:pPr>
      <w:r>
        <w:rPr>
          <w:rStyle w:val="Odwoaniedokomentarza"/>
        </w:rPr>
        <w:annotationRef/>
      </w:r>
      <w:r>
        <w:t xml:space="preserve">Jw..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0CCDC6" w15:done="0"/>
  <w15:commentEx w15:paraId="19789752" w15:done="0"/>
  <w15:commentEx w15:paraId="3864B1DC" w15:done="0"/>
  <w15:commentEx w15:paraId="69C180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4743580" w16cex:dateUtc="2026-01-23T15:45:00Z"/>
  <w16cex:commentExtensible w16cex:durableId="339179A5" w16cex:dateUtc="2026-01-23T15:45:00Z"/>
  <w16cex:commentExtensible w16cex:durableId="23366630" w16cex:dateUtc="2026-01-24T05:03:00Z"/>
  <w16cex:commentExtensible w16cex:durableId="111F019D" w16cex:dateUtc="2026-01-24T0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0CCDC6" w16cid:durableId="54743580"/>
  <w16cid:commentId w16cid:paraId="19789752" w16cid:durableId="339179A5"/>
  <w16cid:commentId w16cid:paraId="3864B1DC" w16cid:durableId="23366630"/>
  <w16cid:commentId w16cid:paraId="69C18038" w16cid:durableId="111F01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A0989" w14:textId="77777777" w:rsidR="00186E26" w:rsidRDefault="00186E26" w:rsidP="00655CBD">
      <w:r>
        <w:separator/>
      </w:r>
    </w:p>
  </w:endnote>
  <w:endnote w:type="continuationSeparator" w:id="0">
    <w:p w14:paraId="7ED0F878" w14:textId="77777777" w:rsidR="00186E26" w:rsidRDefault="00186E26" w:rsidP="00655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omic Sans MS">
    <w:panose1 w:val="030F0702030302020204"/>
    <w:charset w:val="EE"/>
    <w:family w:val="script"/>
    <w:pitch w:val="variable"/>
    <w:sig w:usb0="00000687" w:usb1="00000013" w:usb2="00000000" w:usb3="00000000" w:csb0="0000009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HAnsi"/>
        <w:lang w:val="pl-PL"/>
      </w:rPr>
      <w:id w:val="730046664"/>
      <w:docPartObj>
        <w:docPartGallery w:val="Page Numbers (Bottom of Page)"/>
        <w:docPartUnique/>
      </w:docPartObj>
    </w:sdtPr>
    <w:sdtEndPr>
      <w:rPr>
        <w:lang w:val="x-none"/>
      </w:rPr>
    </w:sdtEndPr>
    <w:sdtContent>
      <w:p w14:paraId="0DB76789" w14:textId="77777777" w:rsidR="005D5182" w:rsidRPr="00FC50E6" w:rsidRDefault="005D5182">
        <w:pPr>
          <w:pStyle w:val="Stopka"/>
          <w:jc w:val="right"/>
          <w:rPr>
            <w:rFonts w:asciiTheme="majorHAnsi" w:eastAsiaTheme="majorEastAsia" w:hAnsiTheme="majorHAnsi" w:cstheme="majorHAnsi"/>
          </w:rPr>
        </w:pPr>
        <w:r w:rsidRPr="00FC50E6">
          <w:rPr>
            <w:rFonts w:asciiTheme="majorHAnsi" w:eastAsiaTheme="majorEastAsia" w:hAnsiTheme="majorHAnsi" w:cstheme="majorHAnsi"/>
            <w:lang w:val="pl-PL"/>
          </w:rPr>
          <w:t xml:space="preserve">str. </w:t>
        </w:r>
        <w:r w:rsidRPr="00FC50E6">
          <w:rPr>
            <w:rFonts w:asciiTheme="majorHAnsi" w:eastAsiaTheme="minorEastAsia" w:hAnsiTheme="majorHAnsi" w:cstheme="majorHAnsi"/>
          </w:rPr>
          <w:fldChar w:fldCharType="begin"/>
        </w:r>
        <w:r w:rsidRPr="00FC50E6">
          <w:rPr>
            <w:rFonts w:asciiTheme="majorHAnsi" w:hAnsiTheme="majorHAnsi" w:cstheme="majorHAnsi"/>
          </w:rPr>
          <w:instrText>PAGE    \* MERGEFORMAT</w:instrText>
        </w:r>
        <w:r w:rsidRPr="00FC50E6">
          <w:rPr>
            <w:rFonts w:asciiTheme="majorHAnsi" w:eastAsiaTheme="minorEastAsia" w:hAnsiTheme="majorHAnsi" w:cstheme="majorHAnsi"/>
          </w:rPr>
          <w:fldChar w:fldCharType="separate"/>
        </w:r>
        <w:r w:rsidR="00DD5A39" w:rsidRPr="00DD5A39">
          <w:rPr>
            <w:rFonts w:asciiTheme="majorHAnsi" w:eastAsiaTheme="majorEastAsia" w:hAnsiTheme="majorHAnsi" w:cstheme="majorHAnsi"/>
            <w:noProof/>
            <w:lang w:val="pl-PL"/>
          </w:rPr>
          <w:t>2</w:t>
        </w:r>
        <w:r w:rsidRPr="00FC50E6">
          <w:rPr>
            <w:rFonts w:asciiTheme="majorHAnsi" w:eastAsiaTheme="majorEastAsia" w:hAnsiTheme="majorHAnsi" w:cstheme="majorHAnsi"/>
          </w:rPr>
          <w:fldChar w:fldCharType="end"/>
        </w:r>
      </w:p>
    </w:sdtContent>
  </w:sdt>
  <w:p w14:paraId="500BBCDF" w14:textId="77777777" w:rsidR="005D5182" w:rsidRDefault="005D518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FE961" w14:textId="77777777" w:rsidR="00186E26" w:rsidRDefault="00186E26" w:rsidP="00655CBD">
      <w:r>
        <w:separator/>
      </w:r>
    </w:p>
  </w:footnote>
  <w:footnote w:type="continuationSeparator" w:id="0">
    <w:p w14:paraId="56FAFE8E" w14:textId="77777777" w:rsidR="00186E26" w:rsidRDefault="00186E26" w:rsidP="00655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88252" w14:textId="58618394" w:rsidR="00D827AC" w:rsidRDefault="00BE19C8" w:rsidP="00D827AC">
    <w:pPr>
      <w:jc w:val="both"/>
    </w:pPr>
    <w:r>
      <w:rPr>
        <w:noProof/>
      </w:rPr>
      <w:drawing>
        <wp:inline distT="0" distB="0" distL="0" distR="0" wp14:anchorId="30019A56" wp14:editId="488A995A">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360" w:firstLine="0"/>
      </w:pPr>
    </w:lvl>
    <w:lvl w:ilvl="1">
      <w:start w:val="1"/>
      <w:numFmt w:val="none"/>
      <w:suff w:val="nothing"/>
      <w:lvlText w:val=""/>
      <w:lvlJc w:val="left"/>
      <w:pPr>
        <w:tabs>
          <w:tab w:val="num" w:pos="0"/>
        </w:tabs>
        <w:ind w:left="360" w:firstLine="0"/>
      </w:pPr>
    </w:lvl>
    <w:lvl w:ilvl="2">
      <w:start w:val="1"/>
      <w:numFmt w:val="none"/>
      <w:suff w:val="nothing"/>
      <w:lvlText w:val=""/>
      <w:lvlJc w:val="left"/>
      <w:pPr>
        <w:tabs>
          <w:tab w:val="num" w:pos="0"/>
        </w:tabs>
        <w:ind w:left="360" w:firstLine="0"/>
      </w:pPr>
    </w:lvl>
    <w:lvl w:ilvl="3">
      <w:start w:val="1"/>
      <w:numFmt w:val="none"/>
      <w:suff w:val="nothing"/>
      <w:lvlText w:val=""/>
      <w:lvlJc w:val="left"/>
      <w:pPr>
        <w:tabs>
          <w:tab w:val="num" w:pos="0"/>
        </w:tabs>
        <w:ind w:left="360" w:firstLine="0"/>
      </w:pPr>
    </w:lvl>
    <w:lvl w:ilvl="4">
      <w:start w:val="1"/>
      <w:numFmt w:val="none"/>
      <w:suff w:val="nothing"/>
      <w:lvlText w:val=""/>
      <w:lvlJc w:val="left"/>
      <w:pPr>
        <w:tabs>
          <w:tab w:val="num" w:pos="0"/>
        </w:tabs>
        <w:ind w:left="360" w:firstLine="0"/>
      </w:pPr>
    </w:lvl>
    <w:lvl w:ilvl="5">
      <w:start w:val="1"/>
      <w:numFmt w:val="none"/>
      <w:suff w:val="nothing"/>
      <w:lvlText w:val=""/>
      <w:lvlJc w:val="left"/>
      <w:pPr>
        <w:tabs>
          <w:tab w:val="num" w:pos="0"/>
        </w:tabs>
        <w:ind w:left="360" w:firstLine="0"/>
      </w:pPr>
    </w:lvl>
    <w:lvl w:ilvl="6">
      <w:start w:val="1"/>
      <w:numFmt w:val="none"/>
      <w:suff w:val="nothing"/>
      <w:lvlText w:val=""/>
      <w:lvlJc w:val="left"/>
      <w:pPr>
        <w:tabs>
          <w:tab w:val="num" w:pos="0"/>
        </w:tabs>
        <w:ind w:left="360" w:firstLine="0"/>
      </w:pPr>
    </w:lvl>
    <w:lvl w:ilvl="7">
      <w:start w:val="1"/>
      <w:numFmt w:val="none"/>
      <w:suff w:val="nothing"/>
      <w:lvlText w:val=""/>
      <w:lvlJc w:val="left"/>
      <w:pPr>
        <w:tabs>
          <w:tab w:val="num" w:pos="0"/>
        </w:tabs>
        <w:ind w:left="360" w:firstLine="0"/>
      </w:pPr>
    </w:lvl>
    <w:lvl w:ilvl="8">
      <w:start w:val="1"/>
      <w:numFmt w:val="none"/>
      <w:suff w:val="nothing"/>
      <w:lvlText w:val=""/>
      <w:lvlJc w:val="left"/>
      <w:pPr>
        <w:tabs>
          <w:tab w:val="num" w:pos="0"/>
        </w:tabs>
        <w:ind w:left="360" w:firstLine="0"/>
      </w:pPr>
    </w:lvl>
  </w:abstractNum>
  <w:abstractNum w:abstractNumId="2" w15:restartNumberingAfterBreak="0">
    <w:nsid w:val="00000003"/>
    <w:multiLevelType w:val="singleLevel"/>
    <w:tmpl w:val="00000003"/>
    <w:name w:val="WW8Num3"/>
    <w:lvl w:ilvl="0">
      <w:start w:val="1"/>
      <w:numFmt w:val="decimal"/>
      <w:pStyle w:val="Nagwek3"/>
      <w:lvlText w:val="%1."/>
      <w:lvlJc w:val="left"/>
      <w:pPr>
        <w:tabs>
          <w:tab w:val="num" w:pos="720"/>
        </w:tabs>
        <w:ind w:left="720" w:hanging="360"/>
      </w:pPr>
      <w:rPr>
        <w:b w:val="0"/>
        <w:bCs w:val="0"/>
        <w:sz w:val="22"/>
        <w:szCs w:val="22"/>
      </w:rPr>
    </w:lvl>
  </w:abstractNum>
  <w:abstractNum w:abstractNumId="3" w15:restartNumberingAfterBreak="0">
    <w:nsid w:val="05280C1D"/>
    <w:multiLevelType w:val="hybridMultilevel"/>
    <w:tmpl w:val="4502AB82"/>
    <w:lvl w:ilvl="0" w:tplc="3D708146">
      <w:start w:val="1"/>
      <w:numFmt w:val="decimal"/>
      <w:lvlText w:val="%1."/>
      <w:lvlJc w:val="left"/>
      <w:pPr>
        <w:ind w:left="715" w:hanging="360"/>
      </w:pPr>
      <w:rPr>
        <w:rFonts w:asciiTheme="majorHAnsi" w:hAnsiTheme="majorHAnsi" w:cstheme="maj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717F7A"/>
    <w:multiLevelType w:val="hybridMultilevel"/>
    <w:tmpl w:val="57B888FA"/>
    <w:lvl w:ilvl="0" w:tplc="839A4CD8">
      <w:start w:val="1"/>
      <w:numFmt w:val="decimal"/>
      <w:lvlText w:val="%1."/>
      <w:lvlJc w:val="left"/>
      <w:pPr>
        <w:ind w:left="715" w:hanging="360"/>
      </w:pPr>
      <w:rPr>
        <w:rFonts w:asciiTheme="majorHAnsi" w:hAnsiTheme="majorHAnsi" w:cstheme="maj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2672D2"/>
    <w:multiLevelType w:val="hybridMultilevel"/>
    <w:tmpl w:val="76BA4C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9E4326"/>
    <w:multiLevelType w:val="hybridMultilevel"/>
    <w:tmpl w:val="76BA4C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AF3871"/>
    <w:multiLevelType w:val="hybridMultilevel"/>
    <w:tmpl w:val="B49A00E6"/>
    <w:lvl w:ilvl="0" w:tplc="37FC4F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C2483F"/>
    <w:multiLevelType w:val="hybridMultilevel"/>
    <w:tmpl w:val="CFC2049A"/>
    <w:lvl w:ilvl="0" w:tplc="0415000F">
      <w:start w:val="1"/>
      <w:numFmt w:val="decimal"/>
      <w:lvlText w:val="%1."/>
      <w:lvlJc w:val="left"/>
      <w:pPr>
        <w:ind w:left="1075" w:hanging="360"/>
      </w:pPr>
    </w:lvl>
    <w:lvl w:ilvl="1" w:tplc="04150019" w:tentative="1">
      <w:start w:val="1"/>
      <w:numFmt w:val="lowerLetter"/>
      <w:lvlText w:val="%2."/>
      <w:lvlJc w:val="left"/>
      <w:pPr>
        <w:ind w:left="1795" w:hanging="360"/>
      </w:pPr>
    </w:lvl>
    <w:lvl w:ilvl="2" w:tplc="0415001B" w:tentative="1">
      <w:start w:val="1"/>
      <w:numFmt w:val="lowerRoman"/>
      <w:lvlText w:val="%3."/>
      <w:lvlJc w:val="right"/>
      <w:pPr>
        <w:ind w:left="2515" w:hanging="180"/>
      </w:pPr>
    </w:lvl>
    <w:lvl w:ilvl="3" w:tplc="0415000F" w:tentative="1">
      <w:start w:val="1"/>
      <w:numFmt w:val="decimal"/>
      <w:lvlText w:val="%4."/>
      <w:lvlJc w:val="left"/>
      <w:pPr>
        <w:ind w:left="3235" w:hanging="360"/>
      </w:pPr>
    </w:lvl>
    <w:lvl w:ilvl="4" w:tplc="04150019" w:tentative="1">
      <w:start w:val="1"/>
      <w:numFmt w:val="lowerLetter"/>
      <w:lvlText w:val="%5."/>
      <w:lvlJc w:val="left"/>
      <w:pPr>
        <w:ind w:left="3955" w:hanging="360"/>
      </w:pPr>
    </w:lvl>
    <w:lvl w:ilvl="5" w:tplc="0415001B" w:tentative="1">
      <w:start w:val="1"/>
      <w:numFmt w:val="lowerRoman"/>
      <w:lvlText w:val="%6."/>
      <w:lvlJc w:val="right"/>
      <w:pPr>
        <w:ind w:left="4675" w:hanging="180"/>
      </w:pPr>
    </w:lvl>
    <w:lvl w:ilvl="6" w:tplc="0415000F" w:tentative="1">
      <w:start w:val="1"/>
      <w:numFmt w:val="decimal"/>
      <w:lvlText w:val="%7."/>
      <w:lvlJc w:val="left"/>
      <w:pPr>
        <w:ind w:left="5395" w:hanging="360"/>
      </w:pPr>
    </w:lvl>
    <w:lvl w:ilvl="7" w:tplc="04150019" w:tentative="1">
      <w:start w:val="1"/>
      <w:numFmt w:val="lowerLetter"/>
      <w:lvlText w:val="%8."/>
      <w:lvlJc w:val="left"/>
      <w:pPr>
        <w:ind w:left="6115" w:hanging="360"/>
      </w:pPr>
    </w:lvl>
    <w:lvl w:ilvl="8" w:tplc="0415001B" w:tentative="1">
      <w:start w:val="1"/>
      <w:numFmt w:val="lowerRoman"/>
      <w:lvlText w:val="%9."/>
      <w:lvlJc w:val="right"/>
      <w:pPr>
        <w:ind w:left="6835" w:hanging="180"/>
      </w:pPr>
    </w:lvl>
  </w:abstractNum>
  <w:abstractNum w:abstractNumId="9" w15:restartNumberingAfterBreak="0">
    <w:nsid w:val="314725E6"/>
    <w:multiLevelType w:val="hybridMultilevel"/>
    <w:tmpl w:val="E842D3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496F57"/>
    <w:multiLevelType w:val="hybridMultilevel"/>
    <w:tmpl w:val="4502AB82"/>
    <w:lvl w:ilvl="0" w:tplc="3D708146">
      <w:start w:val="1"/>
      <w:numFmt w:val="decimal"/>
      <w:lvlText w:val="%1."/>
      <w:lvlJc w:val="left"/>
      <w:pPr>
        <w:ind w:left="715" w:hanging="360"/>
      </w:pPr>
      <w:rPr>
        <w:rFonts w:asciiTheme="majorHAnsi" w:hAnsiTheme="majorHAnsi" w:cstheme="maj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A686899"/>
    <w:multiLevelType w:val="hybridMultilevel"/>
    <w:tmpl w:val="0DBE7B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C7740F7"/>
    <w:multiLevelType w:val="hybridMultilevel"/>
    <w:tmpl w:val="8B7A29C0"/>
    <w:lvl w:ilvl="0" w:tplc="42D8E83A">
      <w:start w:val="1"/>
      <w:numFmt w:val="decimal"/>
      <w:lvlText w:val="%1."/>
      <w:lvlJc w:val="left"/>
      <w:pPr>
        <w:ind w:left="715" w:hanging="360"/>
      </w:pPr>
      <w:rPr>
        <w:rFonts w:hint="default"/>
      </w:rPr>
    </w:lvl>
    <w:lvl w:ilvl="1" w:tplc="04150019" w:tentative="1">
      <w:start w:val="1"/>
      <w:numFmt w:val="lowerLetter"/>
      <w:lvlText w:val="%2."/>
      <w:lvlJc w:val="left"/>
      <w:pPr>
        <w:ind w:left="1435" w:hanging="360"/>
      </w:pPr>
    </w:lvl>
    <w:lvl w:ilvl="2" w:tplc="0415001B" w:tentative="1">
      <w:start w:val="1"/>
      <w:numFmt w:val="lowerRoman"/>
      <w:lvlText w:val="%3."/>
      <w:lvlJc w:val="right"/>
      <w:pPr>
        <w:ind w:left="2155" w:hanging="180"/>
      </w:pPr>
    </w:lvl>
    <w:lvl w:ilvl="3" w:tplc="0415000F" w:tentative="1">
      <w:start w:val="1"/>
      <w:numFmt w:val="decimal"/>
      <w:lvlText w:val="%4."/>
      <w:lvlJc w:val="left"/>
      <w:pPr>
        <w:ind w:left="2875" w:hanging="360"/>
      </w:pPr>
    </w:lvl>
    <w:lvl w:ilvl="4" w:tplc="04150019" w:tentative="1">
      <w:start w:val="1"/>
      <w:numFmt w:val="lowerLetter"/>
      <w:lvlText w:val="%5."/>
      <w:lvlJc w:val="left"/>
      <w:pPr>
        <w:ind w:left="3595" w:hanging="360"/>
      </w:pPr>
    </w:lvl>
    <w:lvl w:ilvl="5" w:tplc="0415001B" w:tentative="1">
      <w:start w:val="1"/>
      <w:numFmt w:val="lowerRoman"/>
      <w:lvlText w:val="%6."/>
      <w:lvlJc w:val="right"/>
      <w:pPr>
        <w:ind w:left="4315" w:hanging="180"/>
      </w:pPr>
    </w:lvl>
    <w:lvl w:ilvl="6" w:tplc="0415000F" w:tentative="1">
      <w:start w:val="1"/>
      <w:numFmt w:val="decimal"/>
      <w:lvlText w:val="%7."/>
      <w:lvlJc w:val="left"/>
      <w:pPr>
        <w:ind w:left="5035" w:hanging="360"/>
      </w:pPr>
    </w:lvl>
    <w:lvl w:ilvl="7" w:tplc="04150019" w:tentative="1">
      <w:start w:val="1"/>
      <w:numFmt w:val="lowerLetter"/>
      <w:lvlText w:val="%8."/>
      <w:lvlJc w:val="left"/>
      <w:pPr>
        <w:ind w:left="5755" w:hanging="360"/>
      </w:pPr>
    </w:lvl>
    <w:lvl w:ilvl="8" w:tplc="0415001B" w:tentative="1">
      <w:start w:val="1"/>
      <w:numFmt w:val="lowerRoman"/>
      <w:lvlText w:val="%9."/>
      <w:lvlJc w:val="right"/>
      <w:pPr>
        <w:ind w:left="6475" w:hanging="180"/>
      </w:pPr>
    </w:lvl>
  </w:abstractNum>
  <w:abstractNum w:abstractNumId="13" w15:restartNumberingAfterBreak="0">
    <w:nsid w:val="4CDB3A67"/>
    <w:multiLevelType w:val="hybridMultilevel"/>
    <w:tmpl w:val="9B7ECE4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623F49"/>
    <w:multiLevelType w:val="hybridMultilevel"/>
    <w:tmpl w:val="20909728"/>
    <w:lvl w:ilvl="0" w:tplc="0415000F">
      <w:start w:val="1"/>
      <w:numFmt w:val="decimal"/>
      <w:lvlText w:val="%1."/>
      <w:lvlJc w:val="left"/>
      <w:pPr>
        <w:ind w:left="1075" w:hanging="360"/>
      </w:pPr>
    </w:lvl>
    <w:lvl w:ilvl="1" w:tplc="04150019" w:tentative="1">
      <w:start w:val="1"/>
      <w:numFmt w:val="lowerLetter"/>
      <w:lvlText w:val="%2."/>
      <w:lvlJc w:val="left"/>
      <w:pPr>
        <w:ind w:left="1795" w:hanging="360"/>
      </w:pPr>
    </w:lvl>
    <w:lvl w:ilvl="2" w:tplc="0415001B" w:tentative="1">
      <w:start w:val="1"/>
      <w:numFmt w:val="lowerRoman"/>
      <w:lvlText w:val="%3."/>
      <w:lvlJc w:val="right"/>
      <w:pPr>
        <w:ind w:left="2515" w:hanging="180"/>
      </w:pPr>
    </w:lvl>
    <w:lvl w:ilvl="3" w:tplc="0415000F" w:tentative="1">
      <w:start w:val="1"/>
      <w:numFmt w:val="decimal"/>
      <w:lvlText w:val="%4."/>
      <w:lvlJc w:val="left"/>
      <w:pPr>
        <w:ind w:left="3235" w:hanging="360"/>
      </w:pPr>
    </w:lvl>
    <w:lvl w:ilvl="4" w:tplc="04150019" w:tentative="1">
      <w:start w:val="1"/>
      <w:numFmt w:val="lowerLetter"/>
      <w:lvlText w:val="%5."/>
      <w:lvlJc w:val="left"/>
      <w:pPr>
        <w:ind w:left="3955" w:hanging="360"/>
      </w:pPr>
    </w:lvl>
    <w:lvl w:ilvl="5" w:tplc="0415001B" w:tentative="1">
      <w:start w:val="1"/>
      <w:numFmt w:val="lowerRoman"/>
      <w:lvlText w:val="%6."/>
      <w:lvlJc w:val="right"/>
      <w:pPr>
        <w:ind w:left="4675" w:hanging="180"/>
      </w:pPr>
    </w:lvl>
    <w:lvl w:ilvl="6" w:tplc="0415000F" w:tentative="1">
      <w:start w:val="1"/>
      <w:numFmt w:val="decimal"/>
      <w:lvlText w:val="%7."/>
      <w:lvlJc w:val="left"/>
      <w:pPr>
        <w:ind w:left="5395" w:hanging="360"/>
      </w:pPr>
    </w:lvl>
    <w:lvl w:ilvl="7" w:tplc="04150019" w:tentative="1">
      <w:start w:val="1"/>
      <w:numFmt w:val="lowerLetter"/>
      <w:lvlText w:val="%8."/>
      <w:lvlJc w:val="left"/>
      <w:pPr>
        <w:ind w:left="6115" w:hanging="360"/>
      </w:pPr>
    </w:lvl>
    <w:lvl w:ilvl="8" w:tplc="0415001B" w:tentative="1">
      <w:start w:val="1"/>
      <w:numFmt w:val="lowerRoman"/>
      <w:lvlText w:val="%9."/>
      <w:lvlJc w:val="right"/>
      <w:pPr>
        <w:ind w:left="6835" w:hanging="180"/>
      </w:pPr>
    </w:lvl>
  </w:abstractNum>
  <w:abstractNum w:abstractNumId="15" w15:restartNumberingAfterBreak="0">
    <w:nsid w:val="540916BA"/>
    <w:multiLevelType w:val="hybridMultilevel"/>
    <w:tmpl w:val="3ADC9A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45040CC"/>
    <w:multiLevelType w:val="hybridMultilevel"/>
    <w:tmpl w:val="1AEC5312"/>
    <w:lvl w:ilvl="0" w:tplc="708C4054">
      <w:start w:val="1"/>
      <w:numFmt w:val="decimal"/>
      <w:lvlText w:val="%1."/>
      <w:lvlJc w:val="left"/>
      <w:pPr>
        <w:ind w:left="715" w:hanging="360"/>
      </w:pPr>
      <w:rPr>
        <w:rFonts w:asciiTheme="majorHAnsi" w:hAnsiTheme="majorHAnsi" w:cstheme="maj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5ED3AE9"/>
    <w:multiLevelType w:val="hybridMultilevel"/>
    <w:tmpl w:val="5B566618"/>
    <w:lvl w:ilvl="0" w:tplc="3C10C438">
      <w:start w:val="1"/>
      <w:numFmt w:val="decimal"/>
      <w:lvlText w:val="%1."/>
      <w:lvlJc w:val="left"/>
      <w:pPr>
        <w:ind w:left="715" w:hanging="360"/>
      </w:pPr>
      <w:rPr>
        <w:rFonts w:asciiTheme="majorHAnsi" w:hAnsiTheme="majorHAnsi" w:cstheme="maj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BED6892"/>
    <w:multiLevelType w:val="hybridMultilevel"/>
    <w:tmpl w:val="CE701B7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F4189C"/>
    <w:multiLevelType w:val="hybridMultilevel"/>
    <w:tmpl w:val="BAD895F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8F53C5"/>
    <w:multiLevelType w:val="hybridMultilevel"/>
    <w:tmpl w:val="505E9E22"/>
    <w:lvl w:ilvl="0" w:tplc="04150001">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1">
      <w:start w:val="1"/>
      <w:numFmt w:val="bullet"/>
      <w:lvlText w:val=""/>
      <w:lvlJc w:val="left"/>
      <w:pPr>
        <w:tabs>
          <w:tab w:val="num" w:pos="2160"/>
        </w:tabs>
        <w:ind w:left="2160" w:hanging="360"/>
      </w:pPr>
      <w:rPr>
        <w:rFonts w:ascii="Symbol" w:hAnsi="Symbol"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1F00BD"/>
    <w:multiLevelType w:val="hybridMultilevel"/>
    <w:tmpl w:val="E6F03896"/>
    <w:lvl w:ilvl="0" w:tplc="D29C611E">
      <w:numFmt w:val="bullet"/>
      <w:lvlText w:val="-"/>
      <w:lvlJc w:val="left"/>
      <w:pPr>
        <w:ind w:left="720" w:hanging="360"/>
      </w:pPr>
      <w:rPr>
        <w:rFonts w:ascii="Arial" w:eastAsia="MS Mincho"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756006A"/>
    <w:multiLevelType w:val="hybridMultilevel"/>
    <w:tmpl w:val="5B566618"/>
    <w:lvl w:ilvl="0" w:tplc="3C10C438">
      <w:start w:val="1"/>
      <w:numFmt w:val="decimal"/>
      <w:lvlText w:val="%1."/>
      <w:lvlJc w:val="left"/>
      <w:pPr>
        <w:ind w:left="715" w:hanging="360"/>
      </w:pPr>
      <w:rPr>
        <w:rFonts w:asciiTheme="majorHAnsi" w:hAnsiTheme="majorHAnsi" w:cstheme="maj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79435877">
    <w:abstractNumId w:val="2"/>
  </w:num>
  <w:num w:numId="2" w16cid:durableId="13475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7371098">
    <w:abstractNumId w:val="22"/>
  </w:num>
  <w:num w:numId="4" w16cid:durableId="1241674174">
    <w:abstractNumId w:val="9"/>
  </w:num>
  <w:num w:numId="5" w16cid:durableId="1408959481">
    <w:abstractNumId w:val="3"/>
  </w:num>
  <w:num w:numId="6" w16cid:durableId="134614953">
    <w:abstractNumId w:val="16"/>
  </w:num>
  <w:num w:numId="7" w16cid:durableId="1159997613">
    <w:abstractNumId w:val="4"/>
  </w:num>
  <w:num w:numId="8" w16cid:durableId="285551449">
    <w:abstractNumId w:val="17"/>
  </w:num>
  <w:num w:numId="9" w16cid:durableId="1906640541">
    <w:abstractNumId w:val="7"/>
  </w:num>
  <w:num w:numId="10" w16cid:durableId="697387419">
    <w:abstractNumId w:val="20"/>
  </w:num>
  <w:num w:numId="11" w16cid:durableId="698631529">
    <w:abstractNumId w:val="19"/>
  </w:num>
  <w:num w:numId="12" w16cid:durableId="2052223779">
    <w:abstractNumId w:val="13"/>
  </w:num>
  <w:num w:numId="13" w16cid:durableId="1485973150">
    <w:abstractNumId w:val="18"/>
  </w:num>
  <w:num w:numId="14" w16cid:durableId="1990549973">
    <w:abstractNumId w:val="11"/>
  </w:num>
  <w:num w:numId="15" w16cid:durableId="263076319">
    <w:abstractNumId w:val="12"/>
  </w:num>
  <w:num w:numId="16" w16cid:durableId="493959183">
    <w:abstractNumId w:val="10"/>
  </w:num>
  <w:num w:numId="17" w16cid:durableId="1707216109">
    <w:abstractNumId w:val="8"/>
  </w:num>
  <w:num w:numId="18" w16cid:durableId="1045830503">
    <w:abstractNumId w:val="14"/>
  </w:num>
  <w:num w:numId="19" w16cid:durableId="948003846">
    <w:abstractNumId w:val="5"/>
  </w:num>
  <w:num w:numId="20" w16cid:durableId="1429616280">
    <w:abstractNumId w:val="6"/>
  </w:num>
  <w:num w:numId="21" w16cid:durableId="1450054644">
    <w:abstractNumId w:val="1"/>
  </w:num>
  <w:num w:numId="22" w16cid:durableId="1284341425">
    <w:abstractNumId w:val="21"/>
  </w:num>
  <w:num w:numId="23" w16cid:durableId="651561720">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ł Janas | mjc sp. z o.o.">
    <w15:presenceInfo w15:providerId="AD" w15:userId="S::michal.janas@mjc.com.pl::f2916177-e754-4e68-b26f-a6eb9932a9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406"/>
    <w:rsid w:val="00003ACE"/>
    <w:rsid w:val="00003D34"/>
    <w:rsid w:val="00004EB6"/>
    <w:rsid w:val="0001039A"/>
    <w:rsid w:val="00017B70"/>
    <w:rsid w:val="00026CC0"/>
    <w:rsid w:val="00053E85"/>
    <w:rsid w:val="00054D2A"/>
    <w:rsid w:val="00064801"/>
    <w:rsid w:val="000649B2"/>
    <w:rsid w:val="000750A4"/>
    <w:rsid w:val="00077E14"/>
    <w:rsid w:val="00092BF7"/>
    <w:rsid w:val="00096145"/>
    <w:rsid w:val="000A46F0"/>
    <w:rsid w:val="000A4D8D"/>
    <w:rsid w:val="000A6DA6"/>
    <w:rsid w:val="000B2547"/>
    <w:rsid w:val="000B3348"/>
    <w:rsid w:val="000D5595"/>
    <w:rsid w:val="000E0E18"/>
    <w:rsid w:val="000E11E6"/>
    <w:rsid w:val="000E41AA"/>
    <w:rsid w:val="000E43B2"/>
    <w:rsid w:val="000F0406"/>
    <w:rsid w:val="000F6EFE"/>
    <w:rsid w:val="000F7E35"/>
    <w:rsid w:val="00101F9B"/>
    <w:rsid w:val="00106DEE"/>
    <w:rsid w:val="001160A5"/>
    <w:rsid w:val="00123399"/>
    <w:rsid w:val="0012562D"/>
    <w:rsid w:val="0013066A"/>
    <w:rsid w:val="00137205"/>
    <w:rsid w:val="0014005B"/>
    <w:rsid w:val="00141BD7"/>
    <w:rsid w:val="00151A77"/>
    <w:rsid w:val="00152775"/>
    <w:rsid w:val="00152864"/>
    <w:rsid w:val="00160470"/>
    <w:rsid w:val="0016462A"/>
    <w:rsid w:val="00172F66"/>
    <w:rsid w:val="00186E26"/>
    <w:rsid w:val="00191095"/>
    <w:rsid w:val="001A71AB"/>
    <w:rsid w:val="001B1360"/>
    <w:rsid w:val="001C0893"/>
    <w:rsid w:val="001D1833"/>
    <w:rsid w:val="001D53CA"/>
    <w:rsid w:val="001D5870"/>
    <w:rsid w:val="001E01E9"/>
    <w:rsid w:val="001F368B"/>
    <w:rsid w:val="001F480C"/>
    <w:rsid w:val="001F59FC"/>
    <w:rsid w:val="00210608"/>
    <w:rsid w:val="00214E69"/>
    <w:rsid w:val="002173BD"/>
    <w:rsid w:val="0022269D"/>
    <w:rsid w:val="00230183"/>
    <w:rsid w:val="00235617"/>
    <w:rsid w:val="00237D2E"/>
    <w:rsid w:val="00246EE0"/>
    <w:rsid w:val="00250480"/>
    <w:rsid w:val="00251CB2"/>
    <w:rsid w:val="00254800"/>
    <w:rsid w:val="002607AE"/>
    <w:rsid w:val="002850E5"/>
    <w:rsid w:val="0029009B"/>
    <w:rsid w:val="0029123B"/>
    <w:rsid w:val="002966D1"/>
    <w:rsid w:val="00296E00"/>
    <w:rsid w:val="002A4C44"/>
    <w:rsid w:val="002B3D9F"/>
    <w:rsid w:val="002D0A32"/>
    <w:rsid w:val="002D5A4F"/>
    <w:rsid w:val="002E2D31"/>
    <w:rsid w:val="002E612A"/>
    <w:rsid w:val="002E72CF"/>
    <w:rsid w:val="002F1BA8"/>
    <w:rsid w:val="002F3C77"/>
    <w:rsid w:val="003007FB"/>
    <w:rsid w:val="003078ED"/>
    <w:rsid w:val="00307D3D"/>
    <w:rsid w:val="0031748E"/>
    <w:rsid w:val="0032099B"/>
    <w:rsid w:val="0033367F"/>
    <w:rsid w:val="00335047"/>
    <w:rsid w:val="00372B5E"/>
    <w:rsid w:val="00373207"/>
    <w:rsid w:val="003815F9"/>
    <w:rsid w:val="00381A34"/>
    <w:rsid w:val="00382C28"/>
    <w:rsid w:val="003839CD"/>
    <w:rsid w:val="003940DF"/>
    <w:rsid w:val="003A3797"/>
    <w:rsid w:val="003B24DA"/>
    <w:rsid w:val="003B32C2"/>
    <w:rsid w:val="003B5444"/>
    <w:rsid w:val="003D2E7E"/>
    <w:rsid w:val="003D3A2A"/>
    <w:rsid w:val="003D698A"/>
    <w:rsid w:val="003E1107"/>
    <w:rsid w:val="003E24F3"/>
    <w:rsid w:val="003E38BA"/>
    <w:rsid w:val="003E5E84"/>
    <w:rsid w:val="003E6AA9"/>
    <w:rsid w:val="003F2E6D"/>
    <w:rsid w:val="003F3536"/>
    <w:rsid w:val="003F5301"/>
    <w:rsid w:val="004059C6"/>
    <w:rsid w:val="00425E9D"/>
    <w:rsid w:val="00426D22"/>
    <w:rsid w:val="00430D02"/>
    <w:rsid w:val="00436827"/>
    <w:rsid w:val="004400A6"/>
    <w:rsid w:val="00440265"/>
    <w:rsid w:val="00440FC1"/>
    <w:rsid w:val="004436C9"/>
    <w:rsid w:val="00466DE0"/>
    <w:rsid w:val="00470E6D"/>
    <w:rsid w:val="00474966"/>
    <w:rsid w:val="00484F0D"/>
    <w:rsid w:val="00486ABF"/>
    <w:rsid w:val="004A4072"/>
    <w:rsid w:val="004A6F68"/>
    <w:rsid w:val="004B1521"/>
    <w:rsid w:val="004B2F4C"/>
    <w:rsid w:val="004B5FAC"/>
    <w:rsid w:val="004C4575"/>
    <w:rsid w:val="004C48AC"/>
    <w:rsid w:val="004C5586"/>
    <w:rsid w:val="004C5C73"/>
    <w:rsid w:val="004C7F55"/>
    <w:rsid w:val="004D456E"/>
    <w:rsid w:val="004D574B"/>
    <w:rsid w:val="004E0CE5"/>
    <w:rsid w:val="004E268D"/>
    <w:rsid w:val="005000B1"/>
    <w:rsid w:val="00504FB1"/>
    <w:rsid w:val="005072D8"/>
    <w:rsid w:val="00510B65"/>
    <w:rsid w:val="00510CBE"/>
    <w:rsid w:val="0051604D"/>
    <w:rsid w:val="00523166"/>
    <w:rsid w:val="00524D86"/>
    <w:rsid w:val="00537323"/>
    <w:rsid w:val="00540786"/>
    <w:rsid w:val="00542586"/>
    <w:rsid w:val="00545D5E"/>
    <w:rsid w:val="00551AD9"/>
    <w:rsid w:val="00554FA0"/>
    <w:rsid w:val="0056069C"/>
    <w:rsid w:val="00572C61"/>
    <w:rsid w:val="005738E7"/>
    <w:rsid w:val="005756FB"/>
    <w:rsid w:val="00580D63"/>
    <w:rsid w:val="00581E87"/>
    <w:rsid w:val="00596C6A"/>
    <w:rsid w:val="005C7247"/>
    <w:rsid w:val="005D5182"/>
    <w:rsid w:val="005E1470"/>
    <w:rsid w:val="005E1DF1"/>
    <w:rsid w:val="005F6FE1"/>
    <w:rsid w:val="006150CD"/>
    <w:rsid w:val="00617379"/>
    <w:rsid w:val="0063020C"/>
    <w:rsid w:val="0063118A"/>
    <w:rsid w:val="00636428"/>
    <w:rsid w:val="00645B94"/>
    <w:rsid w:val="00655CBD"/>
    <w:rsid w:val="00664EE2"/>
    <w:rsid w:val="00665271"/>
    <w:rsid w:val="00667CBD"/>
    <w:rsid w:val="0067137A"/>
    <w:rsid w:val="00672416"/>
    <w:rsid w:val="00682EAD"/>
    <w:rsid w:val="006955B2"/>
    <w:rsid w:val="006A073A"/>
    <w:rsid w:val="006A10C3"/>
    <w:rsid w:val="006A3A0D"/>
    <w:rsid w:val="006A3A62"/>
    <w:rsid w:val="006A431E"/>
    <w:rsid w:val="006A7649"/>
    <w:rsid w:val="006B3532"/>
    <w:rsid w:val="006B4C07"/>
    <w:rsid w:val="006B5684"/>
    <w:rsid w:val="006B77A3"/>
    <w:rsid w:val="006C470E"/>
    <w:rsid w:val="006C6F93"/>
    <w:rsid w:val="006D4D34"/>
    <w:rsid w:val="006E497A"/>
    <w:rsid w:val="006F084C"/>
    <w:rsid w:val="006F1D61"/>
    <w:rsid w:val="006F220F"/>
    <w:rsid w:val="006F2ADE"/>
    <w:rsid w:val="007020BB"/>
    <w:rsid w:val="00702DBB"/>
    <w:rsid w:val="007035D3"/>
    <w:rsid w:val="00705BEB"/>
    <w:rsid w:val="0070625D"/>
    <w:rsid w:val="00710C86"/>
    <w:rsid w:val="00711674"/>
    <w:rsid w:val="007122AB"/>
    <w:rsid w:val="00720A5B"/>
    <w:rsid w:val="00724664"/>
    <w:rsid w:val="007409BA"/>
    <w:rsid w:val="00741275"/>
    <w:rsid w:val="0074555E"/>
    <w:rsid w:val="007640DC"/>
    <w:rsid w:val="00764889"/>
    <w:rsid w:val="0077053E"/>
    <w:rsid w:val="007921FC"/>
    <w:rsid w:val="007B12B3"/>
    <w:rsid w:val="007C0526"/>
    <w:rsid w:val="007C3EB3"/>
    <w:rsid w:val="007D589F"/>
    <w:rsid w:val="007E0F34"/>
    <w:rsid w:val="007F4CBE"/>
    <w:rsid w:val="007F5C4D"/>
    <w:rsid w:val="00805EBD"/>
    <w:rsid w:val="00806FBC"/>
    <w:rsid w:val="0080720C"/>
    <w:rsid w:val="00814BEA"/>
    <w:rsid w:val="00820786"/>
    <w:rsid w:val="00821677"/>
    <w:rsid w:val="00824155"/>
    <w:rsid w:val="0082443F"/>
    <w:rsid w:val="00837D9F"/>
    <w:rsid w:val="00841365"/>
    <w:rsid w:val="00841B6C"/>
    <w:rsid w:val="00843963"/>
    <w:rsid w:val="00854CCE"/>
    <w:rsid w:val="00862083"/>
    <w:rsid w:val="00865428"/>
    <w:rsid w:val="008710F1"/>
    <w:rsid w:val="0087449E"/>
    <w:rsid w:val="00875CE3"/>
    <w:rsid w:val="0087607F"/>
    <w:rsid w:val="00890990"/>
    <w:rsid w:val="00893738"/>
    <w:rsid w:val="008A132E"/>
    <w:rsid w:val="008A1F6A"/>
    <w:rsid w:val="008A6200"/>
    <w:rsid w:val="008A666E"/>
    <w:rsid w:val="008A7C92"/>
    <w:rsid w:val="008B2282"/>
    <w:rsid w:val="008B394C"/>
    <w:rsid w:val="008B736F"/>
    <w:rsid w:val="008C01AF"/>
    <w:rsid w:val="008D0A8A"/>
    <w:rsid w:val="008D1481"/>
    <w:rsid w:val="008D1571"/>
    <w:rsid w:val="008D3CAD"/>
    <w:rsid w:val="008D64C9"/>
    <w:rsid w:val="008E25F4"/>
    <w:rsid w:val="008E433C"/>
    <w:rsid w:val="008E7E08"/>
    <w:rsid w:val="00906AA4"/>
    <w:rsid w:val="00907249"/>
    <w:rsid w:val="00916046"/>
    <w:rsid w:val="00920E99"/>
    <w:rsid w:val="00921397"/>
    <w:rsid w:val="009250F2"/>
    <w:rsid w:val="0092774F"/>
    <w:rsid w:val="0093282C"/>
    <w:rsid w:val="00932D8F"/>
    <w:rsid w:val="009351BE"/>
    <w:rsid w:val="00937031"/>
    <w:rsid w:val="009375EE"/>
    <w:rsid w:val="0094264B"/>
    <w:rsid w:val="009511D3"/>
    <w:rsid w:val="00952968"/>
    <w:rsid w:val="009553F7"/>
    <w:rsid w:val="00961780"/>
    <w:rsid w:val="009618A0"/>
    <w:rsid w:val="00976D79"/>
    <w:rsid w:val="0098440B"/>
    <w:rsid w:val="0099039F"/>
    <w:rsid w:val="00990932"/>
    <w:rsid w:val="009A2883"/>
    <w:rsid w:val="009B2F03"/>
    <w:rsid w:val="009B7C73"/>
    <w:rsid w:val="009D04B1"/>
    <w:rsid w:val="00A0721A"/>
    <w:rsid w:val="00A073A1"/>
    <w:rsid w:val="00A304BE"/>
    <w:rsid w:val="00A30728"/>
    <w:rsid w:val="00A34518"/>
    <w:rsid w:val="00A478EC"/>
    <w:rsid w:val="00A53ADE"/>
    <w:rsid w:val="00A56842"/>
    <w:rsid w:val="00A67B9C"/>
    <w:rsid w:val="00A707D3"/>
    <w:rsid w:val="00A70B4E"/>
    <w:rsid w:val="00A76FDB"/>
    <w:rsid w:val="00A86904"/>
    <w:rsid w:val="00A87F24"/>
    <w:rsid w:val="00A90DDE"/>
    <w:rsid w:val="00A915EE"/>
    <w:rsid w:val="00A97744"/>
    <w:rsid w:val="00AA2D4A"/>
    <w:rsid w:val="00AB72FF"/>
    <w:rsid w:val="00AC3537"/>
    <w:rsid w:val="00AD1FFB"/>
    <w:rsid w:val="00AD7F3C"/>
    <w:rsid w:val="00AE0874"/>
    <w:rsid w:val="00AE5DED"/>
    <w:rsid w:val="00AF6A93"/>
    <w:rsid w:val="00B056BA"/>
    <w:rsid w:val="00B064B1"/>
    <w:rsid w:val="00B16974"/>
    <w:rsid w:val="00B25EE8"/>
    <w:rsid w:val="00B3077D"/>
    <w:rsid w:val="00B3141E"/>
    <w:rsid w:val="00B4244F"/>
    <w:rsid w:val="00B4731A"/>
    <w:rsid w:val="00B6096D"/>
    <w:rsid w:val="00B72ACC"/>
    <w:rsid w:val="00B90D55"/>
    <w:rsid w:val="00B9164D"/>
    <w:rsid w:val="00B95BEA"/>
    <w:rsid w:val="00BA0C6B"/>
    <w:rsid w:val="00BA730C"/>
    <w:rsid w:val="00BC34E5"/>
    <w:rsid w:val="00BC422F"/>
    <w:rsid w:val="00BD3A53"/>
    <w:rsid w:val="00BE1167"/>
    <w:rsid w:val="00BE19C8"/>
    <w:rsid w:val="00BE288C"/>
    <w:rsid w:val="00BF4947"/>
    <w:rsid w:val="00BF760D"/>
    <w:rsid w:val="00C078B0"/>
    <w:rsid w:val="00C11802"/>
    <w:rsid w:val="00C1184A"/>
    <w:rsid w:val="00C12FB4"/>
    <w:rsid w:val="00C134C5"/>
    <w:rsid w:val="00C14792"/>
    <w:rsid w:val="00C32208"/>
    <w:rsid w:val="00C340FF"/>
    <w:rsid w:val="00C37DF3"/>
    <w:rsid w:val="00C419F5"/>
    <w:rsid w:val="00C52EC2"/>
    <w:rsid w:val="00C538A7"/>
    <w:rsid w:val="00C55D48"/>
    <w:rsid w:val="00C62F73"/>
    <w:rsid w:val="00C64760"/>
    <w:rsid w:val="00C66EAA"/>
    <w:rsid w:val="00C752E9"/>
    <w:rsid w:val="00C76E1A"/>
    <w:rsid w:val="00C8560C"/>
    <w:rsid w:val="00C865A5"/>
    <w:rsid w:val="00C905AA"/>
    <w:rsid w:val="00CD4649"/>
    <w:rsid w:val="00CD47CB"/>
    <w:rsid w:val="00CD61CF"/>
    <w:rsid w:val="00CE30C1"/>
    <w:rsid w:val="00CF2C1E"/>
    <w:rsid w:val="00D0179E"/>
    <w:rsid w:val="00D027C9"/>
    <w:rsid w:val="00D10319"/>
    <w:rsid w:val="00D232F6"/>
    <w:rsid w:val="00D2356C"/>
    <w:rsid w:val="00D3004F"/>
    <w:rsid w:val="00D322C3"/>
    <w:rsid w:val="00D34D84"/>
    <w:rsid w:val="00D35640"/>
    <w:rsid w:val="00D40699"/>
    <w:rsid w:val="00D60093"/>
    <w:rsid w:val="00D60A54"/>
    <w:rsid w:val="00D827AC"/>
    <w:rsid w:val="00D83B35"/>
    <w:rsid w:val="00D9402F"/>
    <w:rsid w:val="00DA40AB"/>
    <w:rsid w:val="00DA41B9"/>
    <w:rsid w:val="00DB00FA"/>
    <w:rsid w:val="00DB29EE"/>
    <w:rsid w:val="00DC191F"/>
    <w:rsid w:val="00DD1079"/>
    <w:rsid w:val="00DD1191"/>
    <w:rsid w:val="00DD5A39"/>
    <w:rsid w:val="00DE0341"/>
    <w:rsid w:val="00DF4292"/>
    <w:rsid w:val="00DF77C3"/>
    <w:rsid w:val="00E00D06"/>
    <w:rsid w:val="00E022C5"/>
    <w:rsid w:val="00E20DA4"/>
    <w:rsid w:val="00E27458"/>
    <w:rsid w:val="00E30022"/>
    <w:rsid w:val="00E3285B"/>
    <w:rsid w:val="00E3341F"/>
    <w:rsid w:val="00E35B2A"/>
    <w:rsid w:val="00E46DEE"/>
    <w:rsid w:val="00E470A7"/>
    <w:rsid w:val="00E51601"/>
    <w:rsid w:val="00E575FD"/>
    <w:rsid w:val="00E610F1"/>
    <w:rsid w:val="00E67F68"/>
    <w:rsid w:val="00E73AE1"/>
    <w:rsid w:val="00E82695"/>
    <w:rsid w:val="00E94913"/>
    <w:rsid w:val="00E967F7"/>
    <w:rsid w:val="00EB4F00"/>
    <w:rsid w:val="00EC757D"/>
    <w:rsid w:val="00ED20C5"/>
    <w:rsid w:val="00ED3319"/>
    <w:rsid w:val="00ED5685"/>
    <w:rsid w:val="00EE200C"/>
    <w:rsid w:val="00F06B90"/>
    <w:rsid w:val="00F1059B"/>
    <w:rsid w:val="00F11D70"/>
    <w:rsid w:val="00F215C8"/>
    <w:rsid w:val="00F27262"/>
    <w:rsid w:val="00F33FAE"/>
    <w:rsid w:val="00F36B42"/>
    <w:rsid w:val="00F519D3"/>
    <w:rsid w:val="00F7097F"/>
    <w:rsid w:val="00FA46B3"/>
    <w:rsid w:val="00FA50B7"/>
    <w:rsid w:val="00FC1E82"/>
    <w:rsid w:val="00FC4682"/>
    <w:rsid w:val="00FC50E6"/>
    <w:rsid w:val="00FC606A"/>
    <w:rsid w:val="00FC67D2"/>
    <w:rsid w:val="00FC6963"/>
    <w:rsid w:val="00FD13E3"/>
    <w:rsid w:val="00FD2734"/>
    <w:rsid w:val="00FD53E9"/>
    <w:rsid w:val="00FE0F89"/>
    <w:rsid w:val="00FE3B6F"/>
    <w:rsid w:val="00FF61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B733F"/>
  <w15:chartTrackingRefBased/>
  <w15:docId w15:val="{841DD8E2-ABCA-453C-9E29-AAF278DC4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HAnsi" w:hAnsi="Calibri Light" w:cstheme="minorBidi"/>
        <w:sz w:val="24"/>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5CBD"/>
    <w:pPr>
      <w:suppressAutoHyphens/>
      <w:spacing w:after="0" w:line="240" w:lineRule="auto"/>
    </w:pPr>
    <w:rPr>
      <w:rFonts w:ascii="Times New Roman" w:eastAsia="Times New Roman" w:hAnsi="Times New Roman" w:cs="Times New Roman"/>
      <w:szCs w:val="24"/>
      <w:lang w:eastAsia="ar-SA"/>
    </w:rPr>
  </w:style>
  <w:style w:type="paragraph" w:styleId="Nagwek2">
    <w:name w:val="heading 2"/>
    <w:basedOn w:val="Normalny"/>
    <w:next w:val="Normalny"/>
    <w:link w:val="Nagwek2Znak"/>
    <w:uiPriority w:val="9"/>
    <w:semiHidden/>
    <w:unhideWhenUsed/>
    <w:qFormat/>
    <w:rsid w:val="00426D2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nhideWhenUsed/>
    <w:qFormat/>
    <w:rsid w:val="00655CBD"/>
    <w:pPr>
      <w:keepNext/>
      <w:numPr>
        <w:numId w:val="1"/>
      </w:numPr>
      <w:outlineLvl w:val="2"/>
    </w:pPr>
    <w:rPr>
      <w:rFonts w:ascii="Comic Sans MS" w:hAnsi="Comic Sans MS"/>
      <w:b/>
      <w:bCs/>
      <w:sz w:val="18"/>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655CBD"/>
    <w:rPr>
      <w:rFonts w:ascii="Comic Sans MS" w:eastAsia="Times New Roman" w:hAnsi="Comic Sans MS" w:cs="Times New Roman"/>
      <w:b/>
      <w:bCs/>
      <w:sz w:val="18"/>
      <w:szCs w:val="20"/>
      <w:lang w:val="x-none" w:eastAsia="ar-SA"/>
    </w:rPr>
  </w:style>
  <w:style w:type="paragraph" w:styleId="Stopka">
    <w:name w:val="footer"/>
    <w:basedOn w:val="Normalny"/>
    <w:link w:val="StopkaZnak"/>
    <w:uiPriority w:val="99"/>
    <w:unhideWhenUsed/>
    <w:rsid w:val="00655CBD"/>
    <w:pPr>
      <w:tabs>
        <w:tab w:val="center" w:pos="4536"/>
        <w:tab w:val="right" w:pos="9072"/>
      </w:tabs>
      <w:suppressAutoHyphens w:val="0"/>
    </w:pPr>
    <w:rPr>
      <w:sz w:val="20"/>
      <w:szCs w:val="20"/>
      <w:lang w:val="x-none" w:eastAsia="pl-PL"/>
    </w:rPr>
  </w:style>
  <w:style w:type="character" w:customStyle="1" w:styleId="StopkaZnak">
    <w:name w:val="Stopka Znak"/>
    <w:basedOn w:val="Domylnaczcionkaakapitu"/>
    <w:link w:val="Stopka"/>
    <w:uiPriority w:val="99"/>
    <w:rsid w:val="00655CBD"/>
    <w:rPr>
      <w:rFonts w:ascii="Times New Roman" w:eastAsia="Times New Roman" w:hAnsi="Times New Roman" w:cs="Times New Roman"/>
      <w:sz w:val="20"/>
      <w:szCs w:val="20"/>
      <w:lang w:val="x-none" w:eastAsia="pl-PL"/>
    </w:rPr>
  </w:style>
  <w:style w:type="paragraph" w:styleId="Akapitzlist">
    <w:name w:val="List Paragraph"/>
    <w:aliases w:val="sw tekst,L1,Numerowanie,Akapit z listą BS,ISCG Numerowanie,lp1,CW_Lista,Normal,Akapit z listą3,Akapit z listą31,Wypunktowanie,List Paragraph,Normal2,2 heading,A_wyliczenie,K-P_odwolanie,Akapit z listą5,maz_wyliczenie,opis dzialania,Preamb"/>
    <w:basedOn w:val="Normalny"/>
    <w:link w:val="AkapitzlistZnak"/>
    <w:uiPriority w:val="34"/>
    <w:qFormat/>
    <w:rsid w:val="00655CBD"/>
    <w:pPr>
      <w:ind w:left="720"/>
      <w:contextualSpacing/>
    </w:pPr>
  </w:style>
  <w:style w:type="paragraph" w:styleId="Nagwek">
    <w:name w:val="header"/>
    <w:basedOn w:val="Normalny"/>
    <w:link w:val="NagwekZnak"/>
    <w:uiPriority w:val="99"/>
    <w:unhideWhenUsed/>
    <w:rsid w:val="00655CBD"/>
    <w:pPr>
      <w:tabs>
        <w:tab w:val="center" w:pos="4536"/>
        <w:tab w:val="right" w:pos="9072"/>
      </w:tabs>
    </w:pPr>
  </w:style>
  <w:style w:type="character" w:customStyle="1" w:styleId="NagwekZnak">
    <w:name w:val="Nagłówek Znak"/>
    <w:basedOn w:val="Domylnaczcionkaakapitu"/>
    <w:link w:val="Nagwek"/>
    <w:uiPriority w:val="99"/>
    <w:rsid w:val="00655CBD"/>
    <w:rPr>
      <w:rFonts w:ascii="Times New Roman" w:eastAsia="Times New Roman" w:hAnsi="Times New Roman" w:cs="Times New Roman"/>
      <w:szCs w:val="24"/>
      <w:lang w:eastAsia="ar-SA"/>
    </w:rPr>
  </w:style>
  <w:style w:type="paragraph" w:customStyle="1" w:styleId="Style17">
    <w:name w:val="Style17"/>
    <w:basedOn w:val="Normalny"/>
    <w:rsid w:val="00426D22"/>
    <w:pPr>
      <w:widowControl w:val="0"/>
      <w:suppressAutoHyphens w:val="0"/>
      <w:autoSpaceDE w:val="0"/>
      <w:autoSpaceDN w:val="0"/>
      <w:adjustRightInd w:val="0"/>
      <w:spacing w:line="211" w:lineRule="exact"/>
    </w:pPr>
    <w:rPr>
      <w:lang w:eastAsia="pl-PL"/>
    </w:rPr>
  </w:style>
  <w:style w:type="character" w:customStyle="1" w:styleId="Nagwek2Znak">
    <w:name w:val="Nagłówek 2 Znak"/>
    <w:basedOn w:val="Domylnaczcionkaakapitu"/>
    <w:link w:val="Nagwek2"/>
    <w:uiPriority w:val="9"/>
    <w:semiHidden/>
    <w:rsid w:val="00426D22"/>
    <w:rPr>
      <w:rFonts w:asciiTheme="majorHAnsi" w:eastAsiaTheme="majorEastAsia" w:hAnsiTheme="majorHAnsi" w:cstheme="majorBidi"/>
      <w:color w:val="2E74B5" w:themeColor="accent1" w:themeShade="BF"/>
      <w:sz w:val="26"/>
      <w:szCs w:val="26"/>
      <w:lang w:eastAsia="ar-SA"/>
    </w:rPr>
  </w:style>
  <w:style w:type="paragraph" w:styleId="Bezodstpw">
    <w:name w:val="No Spacing"/>
    <w:uiPriority w:val="1"/>
    <w:qFormat/>
    <w:rsid w:val="00426D22"/>
    <w:pPr>
      <w:spacing w:after="0" w:line="240" w:lineRule="auto"/>
    </w:pPr>
    <w:rPr>
      <w:rFonts w:ascii="Garamond" w:eastAsia="Times New Roman" w:hAnsi="Garamond" w:cs="Times New Roman"/>
      <w:szCs w:val="20"/>
      <w:lang w:eastAsia="pl-PL"/>
    </w:rPr>
  </w:style>
  <w:style w:type="character" w:customStyle="1" w:styleId="FontStyle18">
    <w:name w:val="Font Style18"/>
    <w:rsid w:val="00426D22"/>
    <w:rPr>
      <w:rFonts w:ascii="Arial" w:hAnsi="Arial" w:cs="Arial" w:hint="default"/>
      <w:color w:val="000000"/>
      <w:sz w:val="18"/>
      <w:szCs w:val="18"/>
    </w:rPr>
  </w:style>
  <w:style w:type="character" w:customStyle="1" w:styleId="AkapitzlistZnak">
    <w:name w:val="Akapit z listą Znak"/>
    <w:aliases w:val="sw tekst Znak,L1 Znak,Numerowanie Znak,Akapit z listą BS Znak,ISCG Numerowanie Znak,lp1 Znak,CW_Lista Znak,Normal Znak,Akapit z listą3 Znak,Akapit z listą31 Znak,Wypunktowanie Znak,List Paragraph Znak,Normal2 Znak,2 heading Znak"/>
    <w:link w:val="Akapitzlist"/>
    <w:uiPriority w:val="34"/>
    <w:qFormat/>
    <w:rsid w:val="004E268D"/>
    <w:rPr>
      <w:rFonts w:ascii="Times New Roman" w:eastAsia="Times New Roman" w:hAnsi="Times New Roman" w:cs="Times New Roman"/>
      <w:szCs w:val="24"/>
      <w:lang w:eastAsia="ar-SA"/>
    </w:rPr>
  </w:style>
  <w:style w:type="paragraph" w:styleId="NormalnyWeb">
    <w:name w:val="Normal (Web)"/>
    <w:basedOn w:val="Normalny"/>
    <w:uiPriority w:val="99"/>
    <w:unhideWhenUsed/>
    <w:rsid w:val="00B3077D"/>
    <w:pPr>
      <w:suppressAutoHyphens w:val="0"/>
      <w:spacing w:before="100" w:beforeAutospacing="1" w:after="100" w:afterAutospacing="1"/>
    </w:pPr>
    <w:rPr>
      <w:lang w:eastAsia="pl-PL"/>
    </w:rPr>
  </w:style>
  <w:style w:type="table" w:styleId="Tabela-Siatka">
    <w:name w:val="Table Grid"/>
    <w:basedOn w:val="Standardowy"/>
    <w:uiPriority w:val="39"/>
    <w:rsid w:val="008D1481"/>
    <w:pPr>
      <w:spacing w:after="0" w:line="240" w:lineRule="auto"/>
    </w:pPr>
    <w:rPr>
      <w:rFonts w:asciiTheme="minorHAnsi" w:hAnsiTheme="minorHAnsi"/>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705BEB"/>
    <w:rPr>
      <w:sz w:val="16"/>
      <w:szCs w:val="16"/>
    </w:rPr>
  </w:style>
  <w:style w:type="paragraph" w:styleId="Tekstkomentarza">
    <w:name w:val="annotation text"/>
    <w:basedOn w:val="Normalny"/>
    <w:link w:val="TekstkomentarzaZnak"/>
    <w:uiPriority w:val="99"/>
    <w:unhideWhenUsed/>
    <w:rsid w:val="00705BEB"/>
    <w:rPr>
      <w:sz w:val="20"/>
      <w:szCs w:val="20"/>
    </w:rPr>
  </w:style>
  <w:style w:type="character" w:customStyle="1" w:styleId="TekstkomentarzaZnak">
    <w:name w:val="Tekst komentarza Znak"/>
    <w:basedOn w:val="Domylnaczcionkaakapitu"/>
    <w:link w:val="Tekstkomentarza"/>
    <w:uiPriority w:val="99"/>
    <w:rsid w:val="00705BEB"/>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05BEB"/>
    <w:rPr>
      <w:b/>
      <w:bCs/>
    </w:rPr>
  </w:style>
  <w:style w:type="character" w:customStyle="1" w:styleId="TematkomentarzaZnak">
    <w:name w:val="Temat komentarza Znak"/>
    <w:basedOn w:val="TekstkomentarzaZnak"/>
    <w:link w:val="Tematkomentarza"/>
    <w:uiPriority w:val="99"/>
    <w:semiHidden/>
    <w:rsid w:val="00705BEB"/>
    <w:rPr>
      <w:rFonts w:ascii="Times New Roman" w:eastAsia="Times New Roman" w:hAnsi="Times New Roman" w:cs="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1542">
      <w:bodyDiv w:val="1"/>
      <w:marLeft w:val="0"/>
      <w:marRight w:val="0"/>
      <w:marTop w:val="0"/>
      <w:marBottom w:val="0"/>
      <w:divBdr>
        <w:top w:val="none" w:sz="0" w:space="0" w:color="auto"/>
        <w:left w:val="none" w:sz="0" w:space="0" w:color="auto"/>
        <w:bottom w:val="none" w:sz="0" w:space="0" w:color="auto"/>
        <w:right w:val="none" w:sz="0" w:space="0" w:color="auto"/>
      </w:divBdr>
    </w:div>
    <w:div w:id="107823958">
      <w:bodyDiv w:val="1"/>
      <w:marLeft w:val="0"/>
      <w:marRight w:val="0"/>
      <w:marTop w:val="0"/>
      <w:marBottom w:val="0"/>
      <w:divBdr>
        <w:top w:val="none" w:sz="0" w:space="0" w:color="auto"/>
        <w:left w:val="none" w:sz="0" w:space="0" w:color="auto"/>
        <w:bottom w:val="none" w:sz="0" w:space="0" w:color="auto"/>
        <w:right w:val="none" w:sz="0" w:space="0" w:color="auto"/>
      </w:divBdr>
    </w:div>
    <w:div w:id="112135433">
      <w:bodyDiv w:val="1"/>
      <w:marLeft w:val="0"/>
      <w:marRight w:val="0"/>
      <w:marTop w:val="0"/>
      <w:marBottom w:val="0"/>
      <w:divBdr>
        <w:top w:val="none" w:sz="0" w:space="0" w:color="auto"/>
        <w:left w:val="none" w:sz="0" w:space="0" w:color="auto"/>
        <w:bottom w:val="none" w:sz="0" w:space="0" w:color="auto"/>
        <w:right w:val="none" w:sz="0" w:space="0" w:color="auto"/>
      </w:divBdr>
    </w:div>
    <w:div w:id="128283640">
      <w:bodyDiv w:val="1"/>
      <w:marLeft w:val="0"/>
      <w:marRight w:val="0"/>
      <w:marTop w:val="0"/>
      <w:marBottom w:val="0"/>
      <w:divBdr>
        <w:top w:val="none" w:sz="0" w:space="0" w:color="auto"/>
        <w:left w:val="none" w:sz="0" w:space="0" w:color="auto"/>
        <w:bottom w:val="none" w:sz="0" w:space="0" w:color="auto"/>
        <w:right w:val="none" w:sz="0" w:space="0" w:color="auto"/>
      </w:divBdr>
    </w:div>
    <w:div w:id="131989982">
      <w:bodyDiv w:val="1"/>
      <w:marLeft w:val="0"/>
      <w:marRight w:val="0"/>
      <w:marTop w:val="0"/>
      <w:marBottom w:val="0"/>
      <w:divBdr>
        <w:top w:val="none" w:sz="0" w:space="0" w:color="auto"/>
        <w:left w:val="none" w:sz="0" w:space="0" w:color="auto"/>
        <w:bottom w:val="none" w:sz="0" w:space="0" w:color="auto"/>
        <w:right w:val="none" w:sz="0" w:space="0" w:color="auto"/>
      </w:divBdr>
    </w:div>
    <w:div w:id="140773133">
      <w:bodyDiv w:val="1"/>
      <w:marLeft w:val="0"/>
      <w:marRight w:val="0"/>
      <w:marTop w:val="0"/>
      <w:marBottom w:val="0"/>
      <w:divBdr>
        <w:top w:val="none" w:sz="0" w:space="0" w:color="auto"/>
        <w:left w:val="none" w:sz="0" w:space="0" w:color="auto"/>
        <w:bottom w:val="none" w:sz="0" w:space="0" w:color="auto"/>
        <w:right w:val="none" w:sz="0" w:space="0" w:color="auto"/>
      </w:divBdr>
    </w:div>
    <w:div w:id="228924201">
      <w:bodyDiv w:val="1"/>
      <w:marLeft w:val="0"/>
      <w:marRight w:val="0"/>
      <w:marTop w:val="0"/>
      <w:marBottom w:val="0"/>
      <w:divBdr>
        <w:top w:val="none" w:sz="0" w:space="0" w:color="auto"/>
        <w:left w:val="none" w:sz="0" w:space="0" w:color="auto"/>
        <w:bottom w:val="none" w:sz="0" w:space="0" w:color="auto"/>
        <w:right w:val="none" w:sz="0" w:space="0" w:color="auto"/>
      </w:divBdr>
    </w:div>
    <w:div w:id="262037486">
      <w:bodyDiv w:val="1"/>
      <w:marLeft w:val="0"/>
      <w:marRight w:val="0"/>
      <w:marTop w:val="0"/>
      <w:marBottom w:val="0"/>
      <w:divBdr>
        <w:top w:val="none" w:sz="0" w:space="0" w:color="auto"/>
        <w:left w:val="none" w:sz="0" w:space="0" w:color="auto"/>
        <w:bottom w:val="none" w:sz="0" w:space="0" w:color="auto"/>
        <w:right w:val="none" w:sz="0" w:space="0" w:color="auto"/>
      </w:divBdr>
    </w:div>
    <w:div w:id="322390479">
      <w:bodyDiv w:val="1"/>
      <w:marLeft w:val="0"/>
      <w:marRight w:val="0"/>
      <w:marTop w:val="0"/>
      <w:marBottom w:val="0"/>
      <w:divBdr>
        <w:top w:val="none" w:sz="0" w:space="0" w:color="auto"/>
        <w:left w:val="none" w:sz="0" w:space="0" w:color="auto"/>
        <w:bottom w:val="none" w:sz="0" w:space="0" w:color="auto"/>
        <w:right w:val="none" w:sz="0" w:space="0" w:color="auto"/>
      </w:divBdr>
    </w:div>
    <w:div w:id="332801800">
      <w:bodyDiv w:val="1"/>
      <w:marLeft w:val="0"/>
      <w:marRight w:val="0"/>
      <w:marTop w:val="0"/>
      <w:marBottom w:val="0"/>
      <w:divBdr>
        <w:top w:val="none" w:sz="0" w:space="0" w:color="auto"/>
        <w:left w:val="none" w:sz="0" w:space="0" w:color="auto"/>
        <w:bottom w:val="none" w:sz="0" w:space="0" w:color="auto"/>
        <w:right w:val="none" w:sz="0" w:space="0" w:color="auto"/>
      </w:divBdr>
    </w:div>
    <w:div w:id="387610505">
      <w:bodyDiv w:val="1"/>
      <w:marLeft w:val="0"/>
      <w:marRight w:val="0"/>
      <w:marTop w:val="0"/>
      <w:marBottom w:val="0"/>
      <w:divBdr>
        <w:top w:val="none" w:sz="0" w:space="0" w:color="auto"/>
        <w:left w:val="none" w:sz="0" w:space="0" w:color="auto"/>
        <w:bottom w:val="none" w:sz="0" w:space="0" w:color="auto"/>
        <w:right w:val="none" w:sz="0" w:space="0" w:color="auto"/>
      </w:divBdr>
    </w:div>
    <w:div w:id="418454099">
      <w:bodyDiv w:val="1"/>
      <w:marLeft w:val="0"/>
      <w:marRight w:val="0"/>
      <w:marTop w:val="0"/>
      <w:marBottom w:val="0"/>
      <w:divBdr>
        <w:top w:val="none" w:sz="0" w:space="0" w:color="auto"/>
        <w:left w:val="none" w:sz="0" w:space="0" w:color="auto"/>
        <w:bottom w:val="none" w:sz="0" w:space="0" w:color="auto"/>
        <w:right w:val="none" w:sz="0" w:space="0" w:color="auto"/>
      </w:divBdr>
    </w:div>
    <w:div w:id="455217204">
      <w:bodyDiv w:val="1"/>
      <w:marLeft w:val="0"/>
      <w:marRight w:val="0"/>
      <w:marTop w:val="0"/>
      <w:marBottom w:val="0"/>
      <w:divBdr>
        <w:top w:val="none" w:sz="0" w:space="0" w:color="auto"/>
        <w:left w:val="none" w:sz="0" w:space="0" w:color="auto"/>
        <w:bottom w:val="none" w:sz="0" w:space="0" w:color="auto"/>
        <w:right w:val="none" w:sz="0" w:space="0" w:color="auto"/>
      </w:divBdr>
    </w:div>
    <w:div w:id="496262032">
      <w:bodyDiv w:val="1"/>
      <w:marLeft w:val="0"/>
      <w:marRight w:val="0"/>
      <w:marTop w:val="0"/>
      <w:marBottom w:val="0"/>
      <w:divBdr>
        <w:top w:val="none" w:sz="0" w:space="0" w:color="auto"/>
        <w:left w:val="none" w:sz="0" w:space="0" w:color="auto"/>
        <w:bottom w:val="none" w:sz="0" w:space="0" w:color="auto"/>
        <w:right w:val="none" w:sz="0" w:space="0" w:color="auto"/>
      </w:divBdr>
    </w:div>
    <w:div w:id="520780698">
      <w:bodyDiv w:val="1"/>
      <w:marLeft w:val="0"/>
      <w:marRight w:val="0"/>
      <w:marTop w:val="0"/>
      <w:marBottom w:val="0"/>
      <w:divBdr>
        <w:top w:val="none" w:sz="0" w:space="0" w:color="auto"/>
        <w:left w:val="none" w:sz="0" w:space="0" w:color="auto"/>
        <w:bottom w:val="none" w:sz="0" w:space="0" w:color="auto"/>
        <w:right w:val="none" w:sz="0" w:space="0" w:color="auto"/>
      </w:divBdr>
    </w:div>
    <w:div w:id="560214259">
      <w:bodyDiv w:val="1"/>
      <w:marLeft w:val="0"/>
      <w:marRight w:val="0"/>
      <w:marTop w:val="0"/>
      <w:marBottom w:val="0"/>
      <w:divBdr>
        <w:top w:val="none" w:sz="0" w:space="0" w:color="auto"/>
        <w:left w:val="none" w:sz="0" w:space="0" w:color="auto"/>
        <w:bottom w:val="none" w:sz="0" w:space="0" w:color="auto"/>
        <w:right w:val="none" w:sz="0" w:space="0" w:color="auto"/>
      </w:divBdr>
    </w:div>
    <w:div w:id="606547511">
      <w:bodyDiv w:val="1"/>
      <w:marLeft w:val="0"/>
      <w:marRight w:val="0"/>
      <w:marTop w:val="0"/>
      <w:marBottom w:val="0"/>
      <w:divBdr>
        <w:top w:val="none" w:sz="0" w:space="0" w:color="auto"/>
        <w:left w:val="none" w:sz="0" w:space="0" w:color="auto"/>
        <w:bottom w:val="none" w:sz="0" w:space="0" w:color="auto"/>
        <w:right w:val="none" w:sz="0" w:space="0" w:color="auto"/>
      </w:divBdr>
    </w:div>
    <w:div w:id="607589854">
      <w:bodyDiv w:val="1"/>
      <w:marLeft w:val="0"/>
      <w:marRight w:val="0"/>
      <w:marTop w:val="0"/>
      <w:marBottom w:val="0"/>
      <w:divBdr>
        <w:top w:val="none" w:sz="0" w:space="0" w:color="auto"/>
        <w:left w:val="none" w:sz="0" w:space="0" w:color="auto"/>
        <w:bottom w:val="none" w:sz="0" w:space="0" w:color="auto"/>
        <w:right w:val="none" w:sz="0" w:space="0" w:color="auto"/>
      </w:divBdr>
    </w:div>
    <w:div w:id="619460815">
      <w:bodyDiv w:val="1"/>
      <w:marLeft w:val="0"/>
      <w:marRight w:val="0"/>
      <w:marTop w:val="0"/>
      <w:marBottom w:val="0"/>
      <w:divBdr>
        <w:top w:val="none" w:sz="0" w:space="0" w:color="auto"/>
        <w:left w:val="none" w:sz="0" w:space="0" w:color="auto"/>
        <w:bottom w:val="none" w:sz="0" w:space="0" w:color="auto"/>
        <w:right w:val="none" w:sz="0" w:space="0" w:color="auto"/>
      </w:divBdr>
    </w:div>
    <w:div w:id="633946122">
      <w:bodyDiv w:val="1"/>
      <w:marLeft w:val="0"/>
      <w:marRight w:val="0"/>
      <w:marTop w:val="0"/>
      <w:marBottom w:val="0"/>
      <w:divBdr>
        <w:top w:val="none" w:sz="0" w:space="0" w:color="auto"/>
        <w:left w:val="none" w:sz="0" w:space="0" w:color="auto"/>
        <w:bottom w:val="none" w:sz="0" w:space="0" w:color="auto"/>
        <w:right w:val="none" w:sz="0" w:space="0" w:color="auto"/>
      </w:divBdr>
    </w:div>
    <w:div w:id="821626564">
      <w:bodyDiv w:val="1"/>
      <w:marLeft w:val="0"/>
      <w:marRight w:val="0"/>
      <w:marTop w:val="0"/>
      <w:marBottom w:val="0"/>
      <w:divBdr>
        <w:top w:val="none" w:sz="0" w:space="0" w:color="auto"/>
        <w:left w:val="none" w:sz="0" w:space="0" w:color="auto"/>
        <w:bottom w:val="none" w:sz="0" w:space="0" w:color="auto"/>
        <w:right w:val="none" w:sz="0" w:space="0" w:color="auto"/>
      </w:divBdr>
    </w:div>
    <w:div w:id="913976038">
      <w:bodyDiv w:val="1"/>
      <w:marLeft w:val="0"/>
      <w:marRight w:val="0"/>
      <w:marTop w:val="0"/>
      <w:marBottom w:val="0"/>
      <w:divBdr>
        <w:top w:val="none" w:sz="0" w:space="0" w:color="auto"/>
        <w:left w:val="none" w:sz="0" w:space="0" w:color="auto"/>
        <w:bottom w:val="none" w:sz="0" w:space="0" w:color="auto"/>
        <w:right w:val="none" w:sz="0" w:space="0" w:color="auto"/>
      </w:divBdr>
    </w:div>
    <w:div w:id="974914638">
      <w:bodyDiv w:val="1"/>
      <w:marLeft w:val="0"/>
      <w:marRight w:val="0"/>
      <w:marTop w:val="0"/>
      <w:marBottom w:val="0"/>
      <w:divBdr>
        <w:top w:val="none" w:sz="0" w:space="0" w:color="auto"/>
        <w:left w:val="none" w:sz="0" w:space="0" w:color="auto"/>
        <w:bottom w:val="none" w:sz="0" w:space="0" w:color="auto"/>
        <w:right w:val="none" w:sz="0" w:space="0" w:color="auto"/>
      </w:divBdr>
    </w:div>
    <w:div w:id="1149857685">
      <w:bodyDiv w:val="1"/>
      <w:marLeft w:val="0"/>
      <w:marRight w:val="0"/>
      <w:marTop w:val="0"/>
      <w:marBottom w:val="0"/>
      <w:divBdr>
        <w:top w:val="none" w:sz="0" w:space="0" w:color="auto"/>
        <w:left w:val="none" w:sz="0" w:space="0" w:color="auto"/>
        <w:bottom w:val="none" w:sz="0" w:space="0" w:color="auto"/>
        <w:right w:val="none" w:sz="0" w:space="0" w:color="auto"/>
      </w:divBdr>
    </w:div>
    <w:div w:id="1245534358">
      <w:bodyDiv w:val="1"/>
      <w:marLeft w:val="0"/>
      <w:marRight w:val="0"/>
      <w:marTop w:val="0"/>
      <w:marBottom w:val="0"/>
      <w:divBdr>
        <w:top w:val="none" w:sz="0" w:space="0" w:color="auto"/>
        <w:left w:val="none" w:sz="0" w:space="0" w:color="auto"/>
        <w:bottom w:val="none" w:sz="0" w:space="0" w:color="auto"/>
        <w:right w:val="none" w:sz="0" w:space="0" w:color="auto"/>
      </w:divBdr>
    </w:div>
    <w:div w:id="1276131568">
      <w:bodyDiv w:val="1"/>
      <w:marLeft w:val="0"/>
      <w:marRight w:val="0"/>
      <w:marTop w:val="0"/>
      <w:marBottom w:val="0"/>
      <w:divBdr>
        <w:top w:val="none" w:sz="0" w:space="0" w:color="auto"/>
        <w:left w:val="none" w:sz="0" w:space="0" w:color="auto"/>
        <w:bottom w:val="none" w:sz="0" w:space="0" w:color="auto"/>
        <w:right w:val="none" w:sz="0" w:space="0" w:color="auto"/>
      </w:divBdr>
    </w:div>
    <w:div w:id="1308317641">
      <w:bodyDiv w:val="1"/>
      <w:marLeft w:val="0"/>
      <w:marRight w:val="0"/>
      <w:marTop w:val="0"/>
      <w:marBottom w:val="0"/>
      <w:divBdr>
        <w:top w:val="none" w:sz="0" w:space="0" w:color="auto"/>
        <w:left w:val="none" w:sz="0" w:space="0" w:color="auto"/>
        <w:bottom w:val="none" w:sz="0" w:space="0" w:color="auto"/>
        <w:right w:val="none" w:sz="0" w:space="0" w:color="auto"/>
      </w:divBdr>
    </w:div>
    <w:div w:id="1317220028">
      <w:bodyDiv w:val="1"/>
      <w:marLeft w:val="0"/>
      <w:marRight w:val="0"/>
      <w:marTop w:val="0"/>
      <w:marBottom w:val="0"/>
      <w:divBdr>
        <w:top w:val="none" w:sz="0" w:space="0" w:color="auto"/>
        <w:left w:val="none" w:sz="0" w:space="0" w:color="auto"/>
        <w:bottom w:val="none" w:sz="0" w:space="0" w:color="auto"/>
        <w:right w:val="none" w:sz="0" w:space="0" w:color="auto"/>
      </w:divBdr>
    </w:div>
    <w:div w:id="1399551853">
      <w:bodyDiv w:val="1"/>
      <w:marLeft w:val="0"/>
      <w:marRight w:val="0"/>
      <w:marTop w:val="0"/>
      <w:marBottom w:val="0"/>
      <w:divBdr>
        <w:top w:val="none" w:sz="0" w:space="0" w:color="auto"/>
        <w:left w:val="none" w:sz="0" w:space="0" w:color="auto"/>
        <w:bottom w:val="none" w:sz="0" w:space="0" w:color="auto"/>
        <w:right w:val="none" w:sz="0" w:space="0" w:color="auto"/>
      </w:divBdr>
    </w:div>
    <w:div w:id="1492284894">
      <w:bodyDiv w:val="1"/>
      <w:marLeft w:val="0"/>
      <w:marRight w:val="0"/>
      <w:marTop w:val="0"/>
      <w:marBottom w:val="0"/>
      <w:divBdr>
        <w:top w:val="none" w:sz="0" w:space="0" w:color="auto"/>
        <w:left w:val="none" w:sz="0" w:space="0" w:color="auto"/>
        <w:bottom w:val="none" w:sz="0" w:space="0" w:color="auto"/>
        <w:right w:val="none" w:sz="0" w:space="0" w:color="auto"/>
      </w:divBdr>
    </w:div>
    <w:div w:id="1493597621">
      <w:bodyDiv w:val="1"/>
      <w:marLeft w:val="0"/>
      <w:marRight w:val="0"/>
      <w:marTop w:val="0"/>
      <w:marBottom w:val="0"/>
      <w:divBdr>
        <w:top w:val="none" w:sz="0" w:space="0" w:color="auto"/>
        <w:left w:val="none" w:sz="0" w:space="0" w:color="auto"/>
        <w:bottom w:val="none" w:sz="0" w:space="0" w:color="auto"/>
        <w:right w:val="none" w:sz="0" w:space="0" w:color="auto"/>
      </w:divBdr>
    </w:div>
    <w:div w:id="1544246997">
      <w:bodyDiv w:val="1"/>
      <w:marLeft w:val="0"/>
      <w:marRight w:val="0"/>
      <w:marTop w:val="0"/>
      <w:marBottom w:val="0"/>
      <w:divBdr>
        <w:top w:val="none" w:sz="0" w:space="0" w:color="auto"/>
        <w:left w:val="none" w:sz="0" w:space="0" w:color="auto"/>
        <w:bottom w:val="none" w:sz="0" w:space="0" w:color="auto"/>
        <w:right w:val="none" w:sz="0" w:space="0" w:color="auto"/>
      </w:divBdr>
    </w:div>
    <w:div w:id="1560046712">
      <w:bodyDiv w:val="1"/>
      <w:marLeft w:val="0"/>
      <w:marRight w:val="0"/>
      <w:marTop w:val="0"/>
      <w:marBottom w:val="0"/>
      <w:divBdr>
        <w:top w:val="none" w:sz="0" w:space="0" w:color="auto"/>
        <w:left w:val="none" w:sz="0" w:space="0" w:color="auto"/>
        <w:bottom w:val="none" w:sz="0" w:space="0" w:color="auto"/>
        <w:right w:val="none" w:sz="0" w:space="0" w:color="auto"/>
      </w:divBdr>
    </w:div>
    <w:div w:id="1575823511">
      <w:bodyDiv w:val="1"/>
      <w:marLeft w:val="0"/>
      <w:marRight w:val="0"/>
      <w:marTop w:val="0"/>
      <w:marBottom w:val="0"/>
      <w:divBdr>
        <w:top w:val="none" w:sz="0" w:space="0" w:color="auto"/>
        <w:left w:val="none" w:sz="0" w:space="0" w:color="auto"/>
        <w:bottom w:val="none" w:sz="0" w:space="0" w:color="auto"/>
        <w:right w:val="none" w:sz="0" w:space="0" w:color="auto"/>
      </w:divBdr>
    </w:div>
    <w:div w:id="1577282354">
      <w:bodyDiv w:val="1"/>
      <w:marLeft w:val="0"/>
      <w:marRight w:val="0"/>
      <w:marTop w:val="0"/>
      <w:marBottom w:val="0"/>
      <w:divBdr>
        <w:top w:val="none" w:sz="0" w:space="0" w:color="auto"/>
        <w:left w:val="none" w:sz="0" w:space="0" w:color="auto"/>
        <w:bottom w:val="none" w:sz="0" w:space="0" w:color="auto"/>
        <w:right w:val="none" w:sz="0" w:space="0" w:color="auto"/>
      </w:divBdr>
    </w:div>
    <w:div w:id="1585606485">
      <w:bodyDiv w:val="1"/>
      <w:marLeft w:val="0"/>
      <w:marRight w:val="0"/>
      <w:marTop w:val="0"/>
      <w:marBottom w:val="0"/>
      <w:divBdr>
        <w:top w:val="none" w:sz="0" w:space="0" w:color="auto"/>
        <w:left w:val="none" w:sz="0" w:space="0" w:color="auto"/>
        <w:bottom w:val="none" w:sz="0" w:space="0" w:color="auto"/>
        <w:right w:val="none" w:sz="0" w:space="0" w:color="auto"/>
      </w:divBdr>
    </w:div>
    <w:div w:id="1861162598">
      <w:bodyDiv w:val="1"/>
      <w:marLeft w:val="0"/>
      <w:marRight w:val="0"/>
      <w:marTop w:val="0"/>
      <w:marBottom w:val="0"/>
      <w:divBdr>
        <w:top w:val="none" w:sz="0" w:space="0" w:color="auto"/>
        <w:left w:val="none" w:sz="0" w:space="0" w:color="auto"/>
        <w:bottom w:val="none" w:sz="0" w:space="0" w:color="auto"/>
        <w:right w:val="none" w:sz="0" w:space="0" w:color="auto"/>
      </w:divBdr>
    </w:div>
    <w:div w:id="1923447754">
      <w:bodyDiv w:val="1"/>
      <w:marLeft w:val="0"/>
      <w:marRight w:val="0"/>
      <w:marTop w:val="0"/>
      <w:marBottom w:val="0"/>
      <w:divBdr>
        <w:top w:val="none" w:sz="0" w:space="0" w:color="auto"/>
        <w:left w:val="none" w:sz="0" w:space="0" w:color="auto"/>
        <w:bottom w:val="none" w:sz="0" w:space="0" w:color="auto"/>
        <w:right w:val="none" w:sz="0" w:space="0" w:color="auto"/>
      </w:divBdr>
    </w:div>
    <w:div w:id="1959946642">
      <w:bodyDiv w:val="1"/>
      <w:marLeft w:val="0"/>
      <w:marRight w:val="0"/>
      <w:marTop w:val="0"/>
      <w:marBottom w:val="0"/>
      <w:divBdr>
        <w:top w:val="none" w:sz="0" w:space="0" w:color="auto"/>
        <w:left w:val="none" w:sz="0" w:space="0" w:color="auto"/>
        <w:bottom w:val="none" w:sz="0" w:space="0" w:color="auto"/>
        <w:right w:val="none" w:sz="0" w:space="0" w:color="auto"/>
      </w:divBdr>
    </w:div>
    <w:div w:id="2007006080">
      <w:bodyDiv w:val="1"/>
      <w:marLeft w:val="0"/>
      <w:marRight w:val="0"/>
      <w:marTop w:val="0"/>
      <w:marBottom w:val="0"/>
      <w:divBdr>
        <w:top w:val="none" w:sz="0" w:space="0" w:color="auto"/>
        <w:left w:val="none" w:sz="0" w:space="0" w:color="auto"/>
        <w:bottom w:val="none" w:sz="0" w:space="0" w:color="auto"/>
        <w:right w:val="none" w:sz="0" w:space="0" w:color="auto"/>
      </w:divBdr>
    </w:div>
    <w:div w:id="2059159747">
      <w:bodyDiv w:val="1"/>
      <w:marLeft w:val="0"/>
      <w:marRight w:val="0"/>
      <w:marTop w:val="0"/>
      <w:marBottom w:val="0"/>
      <w:divBdr>
        <w:top w:val="none" w:sz="0" w:space="0" w:color="auto"/>
        <w:left w:val="none" w:sz="0" w:space="0" w:color="auto"/>
        <w:bottom w:val="none" w:sz="0" w:space="0" w:color="auto"/>
        <w:right w:val="none" w:sz="0" w:space="0" w:color="auto"/>
      </w:divBdr>
    </w:div>
    <w:div w:id="2117090729">
      <w:bodyDiv w:val="1"/>
      <w:marLeft w:val="0"/>
      <w:marRight w:val="0"/>
      <w:marTop w:val="0"/>
      <w:marBottom w:val="0"/>
      <w:divBdr>
        <w:top w:val="none" w:sz="0" w:space="0" w:color="auto"/>
        <w:left w:val="none" w:sz="0" w:space="0" w:color="auto"/>
        <w:bottom w:val="none" w:sz="0" w:space="0" w:color="auto"/>
        <w:right w:val="none" w:sz="0" w:space="0" w:color="auto"/>
      </w:divBdr>
    </w:div>
    <w:div w:id="214488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DABD42-48E0-40CE-A697-882C213D1E67}">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2.xml><?xml version="1.0" encoding="utf-8"?>
<ds:datastoreItem xmlns:ds="http://schemas.openxmlformats.org/officeDocument/2006/customXml" ds:itemID="{3815F05D-9DB6-45AF-8FCB-8D85B26C55A6}">
  <ds:schemaRefs>
    <ds:schemaRef ds:uri="http://schemas.openxmlformats.org/officeDocument/2006/bibliography"/>
  </ds:schemaRefs>
</ds:datastoreItem>
</file>

<file path=customXml/itemProps3.xml><?xml version="1.0" encoding="utf-8"?>
<ds:datastoreItem xmlns:ds="http://schemas.openxmlformats.org/officeDocument/2006/customXml" ds:itemID="{9241954E-F33E-47DA-A6B8-10A649DFD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38DA8E-3EF7-4C36-8CA6-2282F2735E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16</Pages>
  <Words>3058</Words>
  <Characters>18507</Characters>
  <Application>Microsoft Office Word</Application>
  <DocSecurity>0</DocSecurity>
  <Lines>881</Lines>
  <Paragraphs>458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Porada</dc:creator>
  <cp:keywords/>
  <dc:description/>
  <cp:lastModifiedBy>Michał Janas | mjc sp. z o.o.</cp:lastModifiedBy>
  <cp:revision>20</cp:revision>
  <dcterms:created xsi:type="dcterms:W3CDTF">2026-01-09T13:08:00Z</dcterms:created>
  <dcterms:modified xsi:type="dcterms:W3CDTF">2026-02-06T05:25:00Z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